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9F958" w14:textId="77777777" w:rsidR="00722F76" w:rsidRPr="00AA7BDF" w:rsidRDefault="006F1E9B">
      <w:pPr>
        <w:rPr>
          <w:rFonts w:ascii="Times New Roman" w:hAnsi="Times New Roman" w:cs="Times New Roman"/>
        </w:rPr>
      </w:pPr>
      <w:r w:rsidRPr="00AA7BDF">
        <w:rPr>
          <w:rFonts w:ascii="Times New Roman" w:hAnsi="Times New Roman" w:cs="Times New Roman"/>
        </w:rPr>
        <w:t>3/31/14</w:t>
      </w:r>
    </w:p>
    <w:p w14:paraId="23FF96C9" w14:textId="77777777" w:rsidR="006F1E9B" w:rsidRPr="00AA7BDF" w:rsidRDefault="006F1E9B">
      <w:pPr>
        <w:rPr>
          <w:rFonts w:ascii="Times New Roman" w:hAnsi="Times New Roman" w:cs="Times New Roman"/>
        </w:rPr>
      </w:pPr>
      <w:r w:rsidRPr="00AA7BDF">
        <w:rPr>
          <w:rFonts w:ascii="Times New Roman" w:hAnsi="Times New Roman" w:cs="Times New Roman"/>
        </w:rPr>
        <w:t>Grade Nine World History</w:t>
      </w:r>
    </w:p>
    <w:p w14:paraId="1F487390" w14:textId="77777777" w:rsidR="006F1E9B" w:rsidRPr="00AA7BDF" w:rsidRDefault="006F1E9B">
      <w:pPr>
        <w:rPr>
          <w:rFonts w:ascii="Times New Roman" w:hAnsi="Times New Roman" w:cs="Times New Roman"/>
        </w:rPr>
      </w:pPr>
      <w:r w:rsidRPr="00AA7BDF">
        <w:rPr>
          <w:rFonts w:ascii="Times New Roman" w:hAnsi="Times New Roman" w:cs="Times New Roman"/>
        </w:rPr>
        <w:t>Unit: Central and Eastern Africa: Cultural History and Modern Voices</w:t>
      </w:r>
    </w:p>
    <w:p w14:paraId="39862D49" w14:textId="02E21678" w:rsidR="006F1E9B" w:rsidRPr="00AA7BDF" w:rsidRDefault="006F1E9B">
      <w:pPr>
        <w:rPr>
          <w:rFonts w:ascii="Times New Roman" w:hAnsi="Times New Roman" w:cs="Times New Roman"/>
        </w:rPr>
      </w:pPr>
      <w:r w:rsidRPr="00AA7BDF">
        <w:rPr>
          <w:rFonts w:ascii="Times New Roman" w:hAnsi="Times New Roman" w:cs="Times New Roman"/>
        </w:rPr>
        <w:t>Lesson: “</w:t>
      </w:r>
      <w:r w:rsidR="00671745">
        <w:rPr>
          <w:rFonts w:ascii="Times New Roman" w:hAnsi="Times New Roman" w:cs="Times New Roman"/>
        </w:rPr>
        <w:t>From Aksum to Ethiopia</w:t>
      </w:r>
      <w:r w:rsidRPr="00AA7BDF">
        <w:rPr>
          <w:rFonts w:ascii="Times New Roman" w:hAnsi="Times New Roman" w:cs="Times New Roman"/>
        </w:rPr>
        <w:t>”</w:t>
      </w:r>
    </w:p>
    <w:p w14:paraId="6B84186B" w14:textId="77777777" w:rsidR="006F1E9B" w:rsidRPr="00AA7BDF" w:rsidRDefault="006F1E9B">
      <w:pPr>
        <w:rPr>
          <w:rFonts w:ascii="Times New Roman" w:hAnsi="Times New Roman" w:cs="Times New Roman"/>
        </w:rPr>
      </w:pPr>
    </w:p>
    <w:p w14:paraId="45A9A4FA" w14:textId="77777777" w:rsidR="006F1E9B" w:rsidRPr="00AA7BDF" w:rsidRDefault="006F1E9B">
      <w:pPr>
        <w:rPr>
          <w:rFonts w:ascii="Times New Roman" w:hAnsi="Times New Roman" w:cs="Times New Roman"/>
          <w:u w:val="single"/>
        </w:rPr>
      </w:pPr>
      <w:r w:rsidRPr="00AA7BDF">
        <w:rPr>
          <w:rFonts w:ascii="Times New Roman" w:hAnsi="Times New Roman" w:cs="Times New Roman"/>
          <w:u w:val="single"/>
        </w:rPr>
        <w:t>Enduring Understandings:</w:t>
      </w:r>
    </w:p>
    <w:p w14:paraId="182AD813" w14:textId="7E6883EB" w:rsidR="006E4BEF" w:rsidRPr="00AA7BDF" w:rsidRDefault="00EB05A4" w:rsidP="006E4BEF">
      <w:pPr>
        <w:pStyle w:val="ListParagraph"/>
        <w:numPr>
          <w:ilvl w:val="0"/>
          <w:numId w:val="3"/>
        </w:numPr>
        <w:rPr>
          <w:rFonts w:ascii="Times New Roman" w:hAnsi="Times New Roman" w:cs="Times New Roman"/>
          <w:u w:val="single"/>
        </w:rPr>
      </w:pPr>
      <w:r>
        <w:rPr>
          <w:rFonts w:ascii="Times New Roman" w:hAnsi="Times New Roman" w:cs="Times New Roman"/>
        </w:rPr>
        <w:t>Foreign occupation and encounters have</w:t>
      </w:r>
      <w:r w:rsidR="006E4BEF" w:rsidRPr="00AA7BDF">
        <w:rPr>
          <w:rFonts w:ascii="Times New Roman" w:hAnsi="Times New Roman" w:cs="Times New Roman"/>
        </w:rPr>
        <w:t xml:space="preserve"> lasting and complex social, political, and cultural consequences.</w:t>
      </w:r>
    </w:p>
    <w:p w14:paraId="3EB00ECB" w14:textId="77777777" w:rsidR="006E4BEF" w:rsidRPr="00AA7BDF" w:rsidRDefault="006E4BEF" w:rsidP="006E4BEF">
      <w:pPr>
        <w:pStyle w:val="ListParagraph"/>
        <w:numPr>
          <w:ilvl w:val="0"/>
          <w:numId w:val="3"/>
        </w:numPr>
        <w:rPr>
          <w:rFonts w:ascii="Times New Roman" w:hAnsi="Times New Roman" w:cs="Times New Roman"/>
          <w:color w:val="000000"/>
        </w:rPr>
      </w:pPr>
      <w:r w:rsidRPr="00AA7BDF">
        <w:rPr>
          <w:rFonts w:ascii="Times New Roman" w:hAnsi="Times New Roman" w:cs="Times New Roman"/>
          <w:color w:val="000000"/>
        </w:rPr>
        <w:t>Civilizati</w:t>
      </w:r>
      <w:r w:rsidR="00916DD4" w:rsidRPr="00AA7BDF">
        <w:rPr>
          <w:rFonts w:ascii="Times New Roman" w:hAnsi="Times New Roman" w:cs="Times New Roman"/>
          <w:color w:val="000000"/>
        </w:rPr>
        <w:t>ons leave behind</w:t>
      </w:r>
      <w:r w:rsidRPr="00AA7BDF">
        <w:rPr>
          <w:rFonts w:ascii="Times New Roman" w:hAnsi="Times New Roman" w:cs="Times New Roman"/>
          <w:color w:val="000000"/>
        </w:rPr>
        <w:t xml:space="preserve"> diverse types of records from which historians can learn about lifestyles, economies, social structures, and cultures.</w:t>
      </w:r>
    </w:p>
    <w:p w14:paraId="03345CF0" w14:textId="77777777" w:rsidR="006F1E9B" w:rsidRPr="00AA7BDF" w:rsidRDefault="006F1E9B">
      <w:pPr>
        <w:rPr>
          <w:rFonts w:ascii="Times New Roman" w:hAnsi="Times New Roman" w:cs="Times New Roman"/>
          <w:u w:val="single"/>
        </w:rPr>
      </w:pPr>
    </w:p>
    <w:p w14:paraId="0ADE18D7" w14:textId="77777777" w:rsidR="006F1E9B" w:rsidRPr="00AA7BDF" w:rsidRDefault="006F1E9B">
      <w:pPr>
        <w:rPr>
          <w:rFonts w:ascii="Times New Roman" w:hAnsi="Times New Roman" w:cs="Times New Roman"/>
          <w:u w:val="single"/>
        </w:rPr>
      </w:pPr>
      <w:r w:rsidRPr="00AA7BDF">
        <w:rPr>
          <w:rFonts w:ascii="Times New Roman" w:hAnsi="Times New Roman" w:cs="Times New Roman"/>
          <w:u w:val="single"/>
        </w:rPr>
        <w:t>Essential Questions:</w:t>
      </w:r>
    </w:p>
    <w:p w14:paraId="056BA5AF" w14:textId="77777777" w:rsidR="00916DD4" w:rsidRPr="00AA7BDF" w:rsidRDefault="00916DD4" w:rsidP="00916DD4">
      <w:pPr>
        <w:pStyle w:val="ListParagraph"/>
        <w:numPr>
          <w:ilvl w:val="0"/>
          <w:numId w:val="6"/>
        </w:numPr>
        <w:rPr>
          <w:rFonts w:ascii="Times New Roman" w:hAnsi="Times New Roman" w:cs="Times New Roman"/>
          <w:u w:val="single"/>
        </w:rPr>
      </w:pPr>
      <w:r w:rsidRPr="00AA7BDF">
        <w:rPr>
          <w:rFonts w:ascii="Times New Roman" w:hAnsi="Times New Roman" w:cs="Times New Roman"/>
        </w:rPr>
        <w:t xml:space="preserve">How have different nations confronted troubling aspects of their pasts or dark periods in their histories? </w:t>
      </w:r>
    </w:p>
    <w:p w14:paraId="0DBFF02D" w14:textId="77777777" w:rsidR="00916DD4" w:rsidRPr="00AA7BDF" w:rsidRDefault="00916DD4" w:rsidP="00916DD4">
      <w:pPr>
        <w:pStyle w:val="ListParagraph"/>
        <w:numPr>
          <w:ilvl w:val="0"/>
          <w:numId w:val="6"/>
        </w:numPr>
        <w:rPr>
          <w:rFonts w:ascii="Times New Roman" w:hAnsi="Times New Roman" w:cs="Times New Roman"/>
          <w:u w:val="single"/>
        </w:rPr>
      </w:pPr>
      <w:r w:rsidRPr="00AA7BDF">
        <w:rPr>
          <w:rFonts w:ascii="Times New Roman" w:hAnsi="Times New Roman" w:cs="Times New Roman"/>
        </w:rPr>
        <w:t>How was the geography of Aksum and its historical positioning conducive to the development of a kingdom?</w:t>
      </w:r>
    </w:p>
    <w:p w14:paraId="176DAF1E" w14:textId="77777777" w:rsidR="00AA7BDF" w:rsidRPr="00AA7BDF" w:rsidRDefault="00AA7BDF" w:rsidP="00916DD4">
      <w:pPr>
        <w:pStyle w:val="ListParagraph"/>
        <w:numPr>
          <w:ilvl w:val="0"/>
          <w:numId w:val="6"/>
        </w:numPr>
        <w:rPr>
          <w:rFonts w:ascii="Times New Roman" w:hAnsi="Times New Roman" w:cs="Times New Roman"/>
          <w:u w:val="single"/>
        </w:rPr>
      </w:pPr>
      <w:r w:rsidRPr="00AA7BDF">
        <w:rPr>
          <w:rFonts w:ascii="Times New Roman" w:hAnsi="Times New Roman" w:cs="Times New Roman"/>
        </w:rPr>
        <w:t xml:space="preserve">How did trade, religion, and monarchy play a role in the development, growth, and legacy of Aksum? </w:t>
      </w:r>
    </w:p>
    <w:p w14:paraId="65E3CA64" w14:textId="77777777" w:rsidR="006F1E9B" w:rsidRPr="00AA7BDF" w:rsidRDefault="006F1E9B">
      <w:pPr>
        <w:rPr>
          <w:rFonts w:ascii="Times New Roman" w:hAnsi="Times New Roman" w:cs="Times New Roman"/>
          <w:u w:val="single"/>
        </w:rPr>
      </w:pPr>
    </w:p>
    <w:p w14:paraId="6ED85CE1" w14:textId="77777777" w:rsidR="006F1E9B" w:rsidRPr="00AA7BDF" w:rsidRDefault="006F1E9B">
      <w:pPr>
        <w:rPr>
          <w:rFonts w:ascii="Times New Roman" w:hAnsi="Times New Roman" w:cs="Times New Roman"/>
          <w:u w:val="single"/>
        </w:rPr>
      </w:pPr>
      <w:r w:rsidRPr="00AA7BDF">
        <w:rPr>
          <w:rFonts w:ascii="Times New Roman" w:hAnsi="Times New Roman" w:cs="Times New Roman"/>
          <w:u w:val="single"/>
        </w:rPr>
        <w:t>Standards:</w:t>
      </w:r>
    </w:p>
    <w:p w14:paraId="7D701BEB" w14:textId="77777777" w:rsidR="00AA7BDF" w:rsidRPr="00AA7BDF" w:rsidRDefault="00AA7BDF" w:rsidP="00AA7BDF">
      <w:pPr>
        <w:pStyle w:val="ListParagraph"/>
        <w:numPr>
          <w:ilvl w:val="0"/>
          <w:numId w:val="7"/>
        </w:numPr>
        <w:rPr>
          <w:rFonts w:ascii="Times New Roman" w:hAnsi="Times New Roman" w:cs="Times New Roman"/>
          <w:color w:val="000000"/>
        </w:rPr>
      </w:pPr>
      <w:r w:rsidRPr="00AA7BDF">
        <w:rPr>
          <w:rFonts w:ascii="Times New Roman" w:hAnsi="Times New Roman" w:cs="Times New Roman"/>
          <w:color w:val="000000"/>
        </w:rPr>
        <w:t>CC.8.5.9-10.G: Integrate quantitative or technical analysis (e.g., charts, research data) with qualitative analysis in print or digital text.</w:t>
      </w:r>
    </w:p>
    <w:p w14:paraId="50EC140F" w14:textId="77777777" w:rsidR="00AA7BDF" w:rsidRPr="00AA7BDF" w:rsidRDefault="00AA7BDF" w:rsidP="00AA7BDF">
      <w:pPr>
        <w:pStyle w:val="ListParagraph"/>
        <w:numPr>
          <w:ilvl w:val="0"/>
          <w:numId w:val="7"/>
        </w:numPr>
        <w:rPr>
          <w:rFonts w:ascii="Times New Roman" w:hAnsi="Times New Roman" w:cs="Times New Roman"/>
          <w:color w:val="000000"/>
        </w:rPr>
      </w:pPr>
      <w:r w:rsidRPr="00AA7BDF">
        <w:rPr>
          <w:rFonts w:ascii="Times New Roman" w:hAnsi="Times New Roman" w:cs="Times New Roman"/>
          <w:color w:val="000000"/>
        </w:rPr>
        <w:t xml:space="preserve">CC.8.6.9-10.F: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0BCA6FE0" w14:textId="77777777" w:rsidR="00AA7BDF" w:rsidRPr="00AA7BDF" w:rsidRDefault="00AA7BDF" w:rsidP="00AA7BDF">
      <w:pPr>
        <w:pStyle w:val="ListParagraph"/>
        <w:numPr>
          <w:ilvl w:val="0"/>
          <w:numId w:val="7"/>
        </w:numPr>
        <w:rPr>
          <w:rFonts w:ascii="Times New Roman" w:hAnsi="Times New Roman" w:cs="Times New Roman"/>
        </w:rPr>
      </w:pPr>
      <w:r w:rsidRPr="00AA7BDF">
        <w:rPr>
          <w:rFonts w:ascii="Times New Roman" w:hAnsi="Times New Roman" w:cs="Times New Roman"/>
        </w:rPr>
        <w:t>CC.8.5.9-10.B: Determine the central ideas of information of a primary or secondary source; provide an accurate summary of how key ideas develop over the course of the text.</w:t>
      </w:r>
    </w:p>
    <w:p w14:paraId="7032917B" w14:textId="77777777" w:rsidR="006F1E9B" w:rsidRPr="00AA7BDF" w:rsidRDefault="006F1E9B">
      <w:pPr>
        <w:rPr>
          <w:rFonts w:ascii="Times New Roman" w:hAnsi="Times New Roman" w:cs="Times New Roman"/>
          <w:u w:val="single"/>
        </w:rPr>
      </w:pPr>
    </w:p>
    <w:p w14:paraId="5F0402DC" w14:textId="77777777" w:rsidR="006F1E9B" w:rsidRPr="00AA7BDF" w:rsidRDefault="006F1E9B">
      <w:pPr>
        <w:rPr>
          <w:rFonts w:ascii="Times New Roman" w:hAnsi="Times New Roman" w:cs="Times New Roman"/>
          <w:u w:val="single"/>
        </w:rPr>
      </w:pPr>
      <w:r w:rsidRPr="00AA7BDF">
        <w:rPr>
          <w:rFonts w:ascii="Times New Roman" w:hAnsi="Times New Roman" w:cs="Times New Roman"/>
          <w:u w:val="single"/>
        </w:rPr>
        <w:t>Set-up:</w:t>
      </w:r>
    </w:p>
    <w:p w14:paraId="37EE9068" w14:textId="77777777" w:rsidR="00AA7BDF" w:rsidRPr="00AA7BDF" w:rsidRDefault="00AA7BDF" w:rsidP="00AA7BDF">
      <w:pPr>
        <w:pStyle w:val="ListParagraph"/>
        <w:numPr>
          <w:ilvl w:val="0"/>
          <w:numId w:val="11"/>
        </w:numPr>
        <w:rPr>
          <w:rFonts w:ascii="Times New Roman" w:hAnsi="Times New Roman" w:cs="Times New Roman"/>
          <w:color w:val="000000"/>
        </w:rPr>
      </w:pPr>
      <w:r w:rsidRPr="00AA7BDF">
        <w:rPr>
          <w:rFonts w:ascii="Times New Roman" w:hAnsi="Times New Roman" w:cs="Times New Roman"/>
          <w:color w:val="000000"/>
        </w:rPr>
        <w:t>Connect computer to SMART Board</w:t>
      </w:r>
    </w:p>
    <w:p w14:paraId="5626C17E" w14:textId="77777777" w:rsidR="00AA7BDF" w:rsidRPr="00AA7BDF" w:rsidRDefault="00AA7BDF" w:rsidP="00AA7BDF">
      <w:pPr>
        <w:pStyle w:val="ListParagraph"/>
        <w:numPr>
          <w:ilvl w:val="0"/>
          <w:numId w:val="11"/>
        </w:numPr>
        <w:rPr>
          <w:rFonts w:ascii="Times New Roman" w:hAnsi="Times New Roman" w:cs="Times New Roman"/>
          <w:u w:val="single"/>
        </w:rPr>
      </w:pPr>
      <w:r w:rsidRPr="00AA7BDF">
        <w:rPr>
          <w:rFonts w:ascii="Times New Roman" w:hAnsi="Times New Roman" w:cs="Times New Roman"/>
        </w:rPr>
        <w:t>Make copies of British Museum materials</w:t>
      </w:r>
    </w:p>
    <w:p w14:paraId="27D9E534" w14:textId="77777777" w:rsidR="006F1E9B" w:rsidRPr="00AA7BDF" w:rsidRDefault="006F1E9B">
      <w:pPr>
        <w:rPr>
          <w:rFonts w:ascii="Times New Roman" w:hAnsi="Times New Roman" w:cs="Times New Roman"/>
          <w:u w:val="single"/>
        </w:rPr>
      </w:pPr>
    </w:p>
    <w:p w14:paraId="6D3ABAFA" w14:textId="77777777" w:rsidR="006F1E9B" w:rsidRPr="00AA7BDF" w:rsidRDefault="006F1E9B">
      <w:pPr>
        <w:rPr>
          <w:rFonts w:ascii="Times New Roman" w:hAnsi="Times New Roman" w:cs="Times New Roman"/>
          <w:u w:val="single"/>
        </w:rPr>
      </w:pPr>
      <w:r w:rsidRPr="00AA7BDF">
        <w:rPr>
          <w:rFonts w:ascii="Times New Roman" w:hAnsi="Times New Roman" w:cs="Times New Roman"/>
          <w:u w:val="single"/>
        </w:rPr>
        <w:t xml:space="preserve">Activities: </w:t>
      </w:r>
    </w:p>
    <w:p w14:paraId="012406C7" w14:textId="77777777" w:rsidR="006F1E9B" w:rsidRPr="00AA7BDF" w:rsidRDefault="00532CF6" w:rsidP="006F1E9B">
      <w:pPr>
        <w:pStyle w:val="ListParagraph"/>
        <w:numPr>
          <w:ilvl w:val="0"/>
          <w:numId w:val="1"/>
        </w:numPr>
        <w:rPr>
          <w:rFonts w:ascii="Times New Roman" w:hAnsi="Times New Roman" w:cs="Times New Roman"/>
        </w:rPr>
      </w:pPr>
      <w:r w:rsidRPr="00AA7BDF">
        <w:rPr>
          <w:rFonts w:ascii="Times New Roman" w:hAnsi="Times New Roman" w:cs="Times New Roman"/>
          <w:b/>
        </w:rPr>
        <w:t>Do-Now (5</w:t>
      </w:r>
      <w:r w:rsidR="006F1E9B" w:rsidRPr="00AA7BDF">
        <w:rPr>
          <w:rFonts w:ascii="Times New Roman" w:hAnsi="Times New Roman" w:cs="Times New Roman"/>
          <w:b/>
        </w:rPr>
        <w:t xml:space="preserve"> minutes): </w:t>
      </w:r>
      <w:r w:rsidR="006F1E9B" w:rsidRPr="00AA7BDF">
        <w:rPr>
          <w:rFonts w:ascii="Times New Roman" w:hAnsi="Times New Roman" w:cs="Times New Roman"/>
        </w:rPr>
        <w:t xml:space="preserve">When students enter the classroom they will sit in their assigned seats and follow the instructions posted on the SMART Board – to take out </w:t>
      </w:r>
      <w:r w:rsidR="006F1E9B" w:rsidRPr="00AA7BDF">
        <w:rPr>
          <w:rFonts w:ascii="Times New Roman" w:hAnsi="Times New Roman" w:cs="Times New Roman"/>
          <w:i/>
        </w:rPr>
        <w:t>The Guardian</w:t>
      </w:r>
      <w:r w:rsidR="006F1E9B" w:rsidRPr="00AA7BDF">
        <w:rPr>
          <w:rFonts w:ascii="Times New Roman" w:hAnsi="Times New Roman" w:cs="Times New Roman"/>
        </w:rPr>
        <w:t xml:space="preserve"> article and the 3 questions assigned for homework, and </w:t>
      </w:r>
      <w:r w:rsidRPr="00AA7BDF">
        <w:rPr>
          <w:rFonts w:ascii="Times New Roman" w:hAnsi="Times New Roman" w:cs="Times New Roman"/>
        </w:rPr>
        <w:t xml:space="preserve">discuss their answers with a partner in their letter group (1’s with 3’s, 2’s with 4’s). </w:t>
      </w:r>
      <w:r w:rsidR="0034237B" w:rsidRPr="00AA7BDF">
        <w:rPr>
          <w:rFonts w:ascii="Times New Roman" w:hAnsi="Times New Roman" w:cs="Times New Roman"/>
        </w:rPr>
        <w:t>The 3 questions are as follows and will also be projected onto the SMART Board:</w:t>
      </w:r>
    </w:p>
    <w:p w14:paraId="5E24C0CE" w14:textId="77777777" w:rsidR="0034237B" w:rsidRPr="00AA7BDF" w:rsidRDefault="0034237B" w:rsidP="0034237B">
      <w:pPr>
        <w:ind w:left="720" w:firstLine="720"/>
        <w:rPr>
          <w:rFonts w:ascii="Times New Roman" w:hAnsi="Times New Roman" w:cs="Times New Roman"/>
        </w:rPr>
      </w:pPr>
      <w:r w:rsidRPr="00AA7BDF">
        <w:rPr>
          <w:rFonts w:ascii="Times New Roman" w:hAnsi="Times New Roman" w:cs="Times New Roman"/>
          <w:bCs/>
        </w:rPr>
        <w:t>1) What is the history of the relationship between Italy and Ethiopia?</w:t>
      </w:r>
    </w:p>
    <w:p w14:paraId="430587BD" w14:textId="77777777" w:rsidR="0034237B" w:rsidRPr="00AA7BDF" w:rsidRDefault="0034237B" w:rsidP="0034237B">
      <w:pPr>
        <w:ind w:left="1440"/>
        <w:rPr>
          <w:rFonts w:ascii="Times New Roman" w:hAnsi="Times New Roman" w:cs="Times New Roman"/>
        </w:rPr>
      </w:pPr>
      <w:r w:rsidRPr="00AA7BDF">
        <w:rPr>
          <w:rFonts w:ascii="Times New Roman" w:hAnsi="Times New Roman" w:cs="Times New Roman"/>
          <w:bCs/>
        </w:rPr>
        <w:t xml:space="preserve">2) What is the meaning and significance of the term </w:t>
      </w:r>
      <w:proofErr w:type="spellStart"/>
      <w:r w:rsidR="008E02D3">
        <w:rPr>
          <w:rFonts w:ascii="Times New Roman" w:hAnsi="Times New Roman" w:cs="Times New Roman"/>
          <w:bCs/>
          <w:i/>
          <w:iCs/>
        </w:rPr>
        <w:t>Italiana</w:t>
      </w:r>
      <w:proofErr w:type="spellEnd"/>
      <w:r w:rsidR="008E02D3">
        <w:rPr>
          <w:rFonts w:ascii="Times New Roman" w:hAnsi="Times New Roman" w:cs="Times New Roman"/>
          <w:bCs/>
          <w:i/>
          <w:iCs/>
        </w:rPr>
        <w:t xml:space="preserve"> </w:t>
      </w:r>
      <w:proofErr w:type="spellStart"/>
      <w:r w:rsidR="008E02D3">
        <w:rPr>
          <w:rFonts w:ascii="Times New Roman" w:hAnsi="Times New Roman" w:cs="Times New Roman"/>
          <w:bCs/>
          <w:i/>
          <w:iCs/>
        </w:rPr>
        <w:t>brava</w:t>
      </w:r>
      <w:proofErr w:type="spellEnd"/>
      <w:r w:rsidR="00AA7BDF" w:rsidRPr="00AA7BDF">
        <w:rPr>
          <w:rFonts w:ascii="Times New Roman" w:hAnsi="Times New Roman" w:cs="Times New Roman"/>
          <w:bCs/>
          <w:i/>
          <w:iCs/>
        </w:rPr>
        <w:t xml:space="preserve"> </w:t>
      </w:r>
      <w:proofErr w:type="spellStart"/>
      <w:r w:rsidRPr="00AA7BDF">
        <w:rPr>
          <w:rFonts w:ascii="Times New Roman" w:hAnsi="Times New Roman" w:cs="Times New Roman"/>
          <w:bCs/>
          <w:i/>
          <w:iCs/>
        </w:rPr>
        <w:t>gente</w:t>
      </w:r>
      <w:proofErr w:type="spellEnd"/>
      <w:r w:rsidRPr="00AA7BDF">
        <w:rPr>
          <w:rFonts w:ascii="Times New Roman" w:hAnsi="Times New Roman" w:cs="Times New Roman"/>
          <w:bCs/>
        </w:rPr>
        <w:t xml:space="preserve">? What contradictions does </w:t>
      </w:r>
      <w:proofErr w:type="spellStart"/>
      <w:r w:rsidRPr="00AA7BDF">
        <w:rPr>
          <w:rFonts w:ascii="Times New Roman" w:hAnsi="Times New Roman" w:cs="Times New Roman"/>
          <w:bCs/>
        </w:rPr>
        <w:t>Maaza</w:t>
      </w:r>
      <w:proofErr w:type="spellEnd"/>
      <w:r w:rsidRPr="00AA7BDF">
        <w:rPr>
          <w:rFonts w:ascii="Times New Roman" w:hAnsi="Times New Roman" w:cs="Times New Roman"/>
          <w:bCs/>
        </w:rPr>
        <w:t xml:space="preserve"> </w:t>
      </w:r>
      <w:proofErr w:type="spellStart"/>
      <w:r w:rsidRPr="00AA7BDF">
        <w:rPr>
          <w:rFonts w:ascii="Times New Roman" w:hAnsi="Times New Roman" w:cs="Times New Roman"/>
          <w:bCs/>
        </w:rPr>
        <w:t>Mengiste</w:t>
      </w:r>
      <w:proofErr w:type="spellEnd"/>
      <w:r w:rsidRPr="00AA7BDF">
        <w:rPr>
          <w:rFonts w:ascii="Times New Roman" w:hAnsi="Times New Roman" w:cs="Times New Roman"/>
          <w:bCs/>
        </w:rPr>
        <w:t xml:space="preserve"> bring to light about this stereotype?</w:t>
      </w:r>
    </w:p>
    <w:p w14:paraId="463527FD" w14:textId="77777777" w:rsidR="0034237B" w:rsidRPr="00AA7BDF" w:rsidRDefault="0034237B" w:rsidP="0034237B">
      <w:pPr>
        <w:ind w:left="1440"/>
        <w:rPr>
          <w:rFonts w:ascii="Times New Roman" w:hAnsi="Times New Roman" w:cs="Times New Roman"/>
        </w:rPr>
      </w:pPr>
      <w:r w:rsidRPr="00AA7BDF">
        <w:rPr>
          <w:rFonts w:ascii="Times New Roman" w:hAnsi="Times New Roman" w:cs="Times New Roman"/>
          <w:bCs/>
        </w:rPr>
        <w:t xml:space="preserve">3) How does </w:t>
      </w:r>
      <w:proofErr w:type="spellStart"/>
      <w:r w:rsidRPr="00AA7BDF">
        <w:rPr>
          <w:rFonts w:ascii="Times New Roman" w:hAnsi="Times New Roman" w:cs="Times New Roman"/>
          <w:bCs/>
        </w:rPr>
        <w:t>Mengiste</w:t>
      </w:r>
      <w:proofErr w:type="spellEnd"/>
      <w:r w:rsidRPr="00AA7BDF">
        <w:rPr>
          <w:rFonts w:ascii="Times New Roman" w:hAnsi="Times New Roman" w:cs="Times New Roman"/>
          <w:bCs/>
        </w:rPr>
        <w:t xml:space="preserve"> describe Italy confrontation with their past relations with Ethiopia? How are Italy and the Italian people dealing with this history?</w:t>
      </w:r>
    </w:p>
    <w:p w14:paraId="004BF5F2" w14:textId="77777777" w:rsidR="00532CF6" w:rsidRPr="00AA7BDF" w:rsidRDefault="00532CF6" w:rsidP="00532CF6">
      <w:pPr>
        <w:pStyle w:val="ListParagraph"/>
        <w:rPr>
          <w:rFonts w:ascii="Times New Roman" w:hAnsi="Times New Roman" w:cs="Times New Roman"/>
        </w:rPr>
      </w:pPr>
    </w:p>
    <w:p w14:paraId="7D270101" w14:textId="77777777" w:rsidR="00532CF6" w:rsidRPr="00AA7BDF" w:rsidRDefault="00532CF6" w:rsidP="006F1E9B">
      <w:pPr>
        <w:pStyle w:val="ListParagraph"/>
        <w:numPr>
          <w:ilvl w:val="0"/>
          <w:numId w:val="1"/>
        </w:numPr>
        <w:rPr>
          <w:rFonts w:ascii="Times New Roman" w:hAnsi="Times New Roman" w:cs="Times New Roman"/>
        </w:rPr>
      </w:pPr>
      <w:r w:rsidRPr="00AA7BDF">
        <w:rPr>
          <w:rFonts w:ascii="Times New Roman" w:hAnsi="Times New Roman" w:cs="Times New Roman"/>
          <w:b/>
        </w:rPr>
        <w:t>Introduce Author (5 minutes):</w:t>
      </w:r>
      <w:r w:rsidRPr="00AA7BDF">
        <w:rPr>
          <w:rFonts w:ascii="Times New Roman" w:hAnsi="Times New Roman" w:cs="Times New Roman"/>
        </w:rPr>
        <w:t xml:space="preserve"> Before we discuss student answers to the homework questions, I will briefly introduce </w:t>
      </w:r>
      <w:proofErr w:type="spellStart"/>
      <w:r w:rsidRPr="00AA7BDF">
        <w:rPr>
          <w:rFonts w:ascii="Times New Roman" w:hAnsi="Times New Roman" w:cs="Times New Roman"/>
        </w:rPr>
        <w:t>Maaza</w:t>
      </w:r>
      <w:proofErr w:type="spellEnd"/>
      <w:r w:rsidRPr="00AA7BDF">
        <w:rPr>
          <w:rFonts w:ascii="Times New Roman" w:hAnsi="Times New Roman" w:cs="Times New Roman"/>
        </w:rPr>
        <w:t xml:space="preserve"> </w:t>
      </w:r>
      <w:proofErr w:type="spellStart"/>
      <w:r w:rsidRPr="00AA7BDF">
        <w:rPr>
          <w:rFonts w:ascii="Times New Roman" w:hAnsi="Times New Roman" w:cs="Times New Roman"/>
        </w:rPr>
        <w:t>Mengiste</w:t>
      </w:r>
      <w:proofErr w:type="spellEnd"/>
      <w:r w:rsidRPr="00AA7BDF">
        <w:rPr>
          <w:rFonts w:ascii="Times New Roman" w:hAnsi="Times New Roman" w:cs="Times New Roman"/>
        </w:rPr>
        <w:t xml:space="preserve">, the author of </w:t>
      </w:r>
      <w:r w:rsidRPr="00AA7BDF">
        <w:rPr>
          <w:rFonts w:ascii="Times New Roman" w:hAnsi="Times New Roman" w:cs="Times New Roman"/>
          <w:i/>
        </w:rPr>
        <w:t xml:space="preserve">The Guardian </w:t>
      </w:r>
      <w:r w:rsidRPr="00AA7BDF">
        <w:rPr>
          <w:rFonts w:ascii="Times New Roman" w:hAnsi="Times New Roman" w:cs="Times New Roman"/>
        </w:rPr>
        <w:t xml:space="preserve">article. She is a young, Ethiopian-American writer, documentarian, and human rights activist, who’s highly acclaimed 2010 novel </w:t>
      </w:r>
      <w:r w:rsidRPr="00AA7BDF">
        <w:rPr>
          <w:rFonts w:ascii="Times New Roman" w:hAnsi="Times New Roman" w:cs="Times New Roman"/>
          <w:i/>
        </w:rPr>
        <w:t>Beneath the Lion’s Gaze</w:t>
      </w:r>
      <w:r w:rsidRPr="00AA7BDF">
        <w:rPr>
          <w:rFonts w:ascii="Times New Roman" w:hAnsi="Times New Roman" w:cs="Times New Roman"/>
        </w:rPr>
        <w:t xml:space="preserve"> ushered her into </w:t>
      </w:r>
      <w:r w:rsidR="00115D33" w:rsidRPr="00AA7BDF">
        <w:rPr>
          <w:rFonts w:ascii="Times New Roman" w:hAnsi="Times New Roman" w:cs="Times New Roman"/>
        </w:rPr>
        <w:t xml:space="preserve">the international literary limelight. I will </w:t>
      </w:r>
      <w:r w:rsidR="00115D33" w:rsidRPr="00AA7BDF">
        <w:rPr>
          <w:rFonts w:ascii="Times New Roman" w:hAnsi="Times New Roman" w:cs="Times New Roman"/>
        </w:rPr>
        <w:lastRenderedPageBreak/>
        <w:t xml:space="preserve">briefly discuss the intriguing premise of her book about the controversy surrounding the 1975 death of Haile Selassie, the last king in the legendary 3000 year-old </w:t>
      </w:r>
      <w:proofErr w:type="gramStart"/>
      <w:r w:rsidR="00115D33" w:rsidRPr="00AA7BDF">
        <w:rPr>
          <w:rFonts w:ascii="Times New Roman" w:hAnsi="Times New Roman" w:cs="Times New Roman"/>
        </w:rPr>
        <w:t>line</w:t>
      </w:r>
      <w:proofErr w:type="gramEnd"/>
      <w:r w:rsidR="00115D33" w:rsidRPr="00AA7BDF">
        <w:rPr>
          <w:rFonts w:ascii="Times New Roman" w:hAnsi="Times New Roman" w:cs="Times New Roman"/>
        </w:rPr>
        <w:t xml:space="preserve"> of monarchs descended from King Solomon and Queen Sheba. </w:t>
      </w:r>
    </w:p>
    <w:p w14:paraId="5C5E7721" w14:textId="77777777" w:rsidR="00115D33" w:rsidRPr="00AA7BDF" w:rsidRDefault="00115D33" w:rsidP="00115D33">
      <w:pPr>
        <w:rPr>
          <w:rFonts w:ascii="Times New Roman" w:hAnsi="Times New Roman" w:cs="Times New Roman"/>
        </w:rPr>
      </w:pPr>
    </w:p>
    <w:p w14:paraId="2F0D0747" w14:textId="77777777" w:rsidR="00115D33" w:rsidRPr="00AA7BDF" w:rsidRDefault="00115D33" w:rsidP="006F1E9B">
      <w:pPr>
        <w:pStyle w:val="ListParagraph"/>
        <w:numPr>
          <w:ilvl w:val="0"/>
          <w:numId w:val="1"/>
        </w:numPr>
        <w:rPr>
          <w:rFonts w:ascii="Times New Roman" w:hAnsi="Times New Roman" w:cs="Times New Roman"/>
          <w:b/>
        </w:rPr>
      </w:pPr>
      <w:r w:rsidRPr="00AA7BDF">
        <w:rPr>
          <w:rFonts w:ascii="Times New Roman" w:hAnsi="Times New Roman" w:cs="Times New Roman"/>
          <w:b/>
        </w:rPr>
        <w:t>Homework Discussion (</w:t>
      </w:r>
      <w:r w:rsidR="0034237B" w:rsidRPr="00AA7BDF">
        <w:rPr>
          <w:rFonts w:ascii="Times New Roman" w:hAnsi="Times New Roman" w:cs="Times New Roman"/>
          <w:b/>
        </w:rPr>
        <w:t xml:space="preserve">10 minutes): </w:t>
      </w:r>
      <w:r w:rsidR="0034237B" w:rsidRPr="00AA7BDF">
        <w:rPr>
          <w:rFonts w:ascii="Times New Roman" w:hAnsi="Times New Roman" w:cs="Times New Roman"/>
        </w:rPr>
        <w:t xml:space="preserve">I will return to the homework questions about </w:t>
      </w:r>
      <w:r w:rsidR="0034237B" w:rsidRPr="00AA7BDF">
        <w:rPr>
          <w:rFonts w:ascii="Times New Roman" w:hAnsi="Times New Roman" w:cs="Times New Roman"/>
          <w:i/>
        </w:rPr>
        <w:t>The Guardian</w:t>
      </w:r>
      <w:r w:rsidR="0034237B" w:rsidRPr="00AA7BDF">
        <w:rPr>
          <w:rFonts w:ascii="Times New Roman" w:hAnsi="Times New Roman" w:cs="Times New Roman"/>
        </w:rPr>
        <w:t xml:space="preserve"> article and we will discuss student answers as a class. </w:t>
      </w:r>
      <w:r w:rsidR="00C24551" w:rsidRPr="00AA7BDF">
        <w:rPr>
          <w:rFonts w:ascii="Times New Roman" w:hAnsi="Times New Roman" w:cs="Times New Roman"/>
        </w:rPr>
        <w:t>Our discussion of the third question will build into a broader discussion about how countries and societies deal with troubling aspects of their pasts and dark p</w:t>
      </w:r>
      <w:r w:rsidR="00916DD4" w:rsidRPr="00AA7BDF">
        <w:rPr>
          <w:rFonts w:ascii="Times New Roman" w:hAnsi="Times New Roman" w:cs="Times New Roman"/>
        </w:rPr>
        <w:t xml:space="preserve">eriods </w:t>
      </w:r>
      <w:r w:rsidR="00C24551" w:rsidRPr="00AA7BDF">
        <w:rPr>
          <w:rFonts w:ascii="Times New Roman" w:hAnsi="Times New Roman" w:cs="Times New Roman"/>
        </w:rPr>
        <w:t xml:space="preserve">in history. In her article, </w:t>
      </w:r>
      <w:proofErr w:type="spellStart"/>
      <w:r w:rsidR="00C24551" w:rsidRPr="00AA7BDF">
        <w:rPr>
          <w:rFonts w:ascii="Times New Roman" w:hAnsi="Times New Roman" w:cs="Times New Roman"/>
        </w:rPr>
        <w:t>Maaza</w:t>
      </w:r>
      <w:proofErr w:type="spellEnd"/>
      <w:r w:rsidR="00C24551" w:rsidRPr="00AA7BDF">
        <w:rPr>
          <w:rFonts w:ascii="Times New Roman" w:hAnsi="Times New Roman" w:cs="Times New Roman"/>
        </w:rPr>
        <w:t xml:space="preserve"> offers Germany’s Nuremberg Trials and South Africa’s Truth and Reconciliation Commission as examples of countries taking steps to confront their pasts. I will ask students the open-ended question of they think we as nation have done enough to confront our troubling pasts. </w:t>
      </w:r>
    </w:p>
    <w:p w14:paraId="21DD03EA" w14:textId="77777777" w:rsidR="00C24551" w:rsidRPr="00AA7BDF" w:rsidRDefault="00C24551" w:rsidP="00C24551">
      <w:pPr>
        <w:rPr>
          <w:rFonts w:ascii="Times New Roman" w:hAnsi="Times New Roman" w:cs="Times New Roman"/>
          <w:b/>
        </w:rPr>
      </w:pPr>
    </w:p>
    <w:p w14:paraId="36EBE8AC" w14:textId="77777777" w:rsidR="00C24551" w:rsidRPr="00AA7BDF" w:rsidRDefault="00C24551" w:rsidP="006F1E9B">
      <w:pPr>
        <w:pStyle w:val="ListParagraph"/>
        <w:numPr>
          <w:ilvl w:val="0"/>
          <w:numId w:val="1"/>
        </w:numPr>
        <w:rPr>
          <w:rFonts w:ascii="Times New Roman" w:hAnsi="Times New Roman" w:cs="Times New Roman"/>
          <w:b/>
        </w:rPr>
      </w:pPr>
      <w:r w:rsidRPr="00AA7BDF">
        <w:rPr>
          <w:rFonts w:ascii="Times New Roman" w:hAnsi="Times New Roman" w:cs="Times New Roman"/>
          <w:b/>
        </w:rPr>
        <w:t>Brief Lecture (5 minutes):</w:t>
      </w:r>
      <w:r w:rsidRPr="00AA7BDF">
        <w:rPr>
          <w:rFonts w:ascii="Times New Roman" w:hAnsi="Times New Roman" w:cs="Times New Roman"/>
        </w:rPr>
        <w:t xml:space="preserve"> I will introduce students to the Kingdom of Aksum in modern day Ethiopia that </w:t>
      </w:r>
      <w:r w:rsidR="006E0F63" w:rsidRPr="00AA7BDF">
        <w:rPr>
          <w:rFonts w:ascii="Times New Roman" w:hAnsi="Times New Roman" w:cs="Times New Roman"/>
        </w:rPr>
        <w:t>reigned from the 1</w:t>
      </w:r>
      <w:r w:rsidR="006E0F63" w:rsidRPr="00AA7BDF">
        <w:rPr>
          <w:rFonts w:ascii="Times New Roman" w:hAnsi="Times New Roman" w:cs="Times New Roman"/>
          <w:vertAlign w:val="superscript"/>
        </w:rPr>
        <w:t>st</w:t>
      </w:r>
      <w:r w:rsidR="006E0F63" w:rsidRPr="00AA7BDF">
        <w:rPr>
          <w:rFonts w:ascii="Times New Roman" w:hAnsi="Times New Roman" w:cs="Times New Roman"/>
        </w:rPr>
        <w:t>-7</w:t>
      </w:r>
      <w:r w:rsidR="006E0F63" w:rsidRPr="00AA7BDF">
        <w:rPr>
          <w:rFonts w:ascii="Times New Roman" w:hAnsi="Times New Roman" w:cs="Times New Roman"/>
          <w:vertAlign w:val="superscript"/>
        </w:rPr>
        <w:t>th</w:t>
      </w:r>
      <w:r w:rsidR="006E0F63" w:rsidRPr="00AA7BDF">
        <w:rPr>
          <w:rFonts w:ascii="Times New Roman" w:hAnsi="Times New Roman" w:cs="Times New Roman"/>
        </w:rPr>
        <w:t xml:space="preserve"> centuries. I will begin with a map of the geographic region of the Kingdom – showing rivers, mountains and other bodies of water – and ask students why they think this was an advantageous region for the development of a powerful and long-lasting Kingdom. I will also as students which Empires bordered this region during the same time period (Rome and Islamic Empire). By utilizing their general knowledge about civilizations, students will see how much they can learn about a kingdom by simply analyzing its geography. I will then present one slide about the natural resources, social structure, economy, and religion of the Kingdom of Aksum. </w:t>
      </w:r>
    </w:p>
    <w:p w14:paraId="1349DEF6" w14:textId="77777777" w:rsidR="006E0F63" w:rsidRPr="00AA7BDF" w:rsidRDefault="006E0F63" w:rsidP="006E0F63">
      <w:pPr>
        <w:rPr>
          <w:rFonts w:ascii="Times New Roman" w:hAnsi="Times New Roman" w:cs="Times New Roman"/>
          <w:b/>
        </w:rPr>
      </w:pPr>
    </w:p>
    <w:p w14:paraId="13FB39FE" w14:textId="77777777" w:rsidR="00176ABF" w:rsidRPr="00AA7BDF" w:rsidRDefault="007975A4" w:rsidP="006F1E9B">
      <w:pPr>
        <w:pStyle w:val="ListParagraph"/>
        <w:numPr>
          <w:ilvl w:val="0"/>
          <w:numId w:val="1"/>
        </w:numPr>
        <w:rPr>
          <w:rFonts w:ascii="Times New Roman" w:hAnsi="Times New Roman" w:cs="Times New Roman"/>
          <w:b/>
        </w:rPr>
      </w:pPr>
      <w:r w:rsidRPr="00AA7BDF">
        <w:rPr>
          <w:rFonts w:ascii="Times New Roman" w:hAnsi="Times New Roman" w:cs="Times New Roman"/>
          <w:b/>
        </w:rPr>
        <w:t xml:space="preserve">Artifact Analysis (15 minutes): </w:t>
      </w:r>
      <w:r w:rsidRPr="00AA7BDF">
        <w:rPr>
          <w:rFonts w:ascii="Times New Roman" w:hAnsi="Times New Roman" w:cs="Times New Roman"/>
        </w:rPr>
        <w:t xml:space="preserve">Students will work in their “letter groups” to analyze a series of artifacts currently held in the British Museum from the Kingdom of Aksum. Each group will have a handout with artifacts and related questions about the Kingdom of Aksum, however the subjects vary across groups. Two groups will focus on trade, two will focus on religion, one will focus on the monarchy, and one will focus on </w:t>
      </w:r>
      <w:r w:rsidR="00021AC3" w:rsidRPr="00AA7BDF">
        <w:rPr>
          <w:rFonts w:ascii="Times New Roman" w:hAnsi="Times New Roman" w:cs="Times New Roman"/>
        </w:rPr>
        <w:t>urban lifestyle</w:t>
      </w:r>
      <w:r w:rsidRPr="00AA7BDF">
        <w:rPr>
          <w:rFonts w:ascii="Times New Roman" w:hAnsi="Times New Roman" w:cs="Times New Roman"/>
        </w:rPr>
        <w:t xml:space="preserve">. </w:t>
      </w:r>
    </w:p>
    <w:p w14:paraId="27EC88B6" w14:textId="77777777" w:rsidR="00176ABF" w:rsidRPr="00AA7BDF" w:rsidRDefault="00176ABF" w:rsidP="00176ABF">
      <w:pPr>
        <w:rPr>
          <w:rFonts w:ascii="Times New Roman" w:hAnsi="Times New Roman" w:cs="Times New Roman"/>
        </w:rPr>
      </w:pPr>
    </w:p>
    <w:p w14:paraId="384573E0" w14:textId="77777777" w:rsidR="006E0F63" w:rsidRPr="00AA7BDF" w:rsidRDefault="00176ABF" w:rsidP="006F1E9B">
      <w:pPr>
        <w:pStyle w:val="ListParagraph"/>
        <w:numPr>
          <w:ilvl w:val="0"/>
          <w:numId w:val="1"/>
        </w:numPr>
        <w:rPr>
          <w:rFonts w:ascii="Times New Roman" w:hAnsi="Times New Roman" w:cs="Times New Roman"/>
          <w:b/>
        </w:rPr>
      </w:pPr>
      <w:r w:rsidRPr="00AA7BDF">
        <w:rPr>
          <w:rFonts w:ascii="Times New Roman" w:hAnsi="Times New Roman" w:cs="Times New Roman"/>
          <w:b/>
        </w:rPr>
        <w:t>Jigsaw (10 minutes):</w:t>
      </w:r>
      <w:r w:rsidRPr="00AA7BDF">
        <w:rPr>
          <w:rFonts w:ascii="Times New Roman" w:hAnsi="Times New Roman" w:cs="Times New Roman"/>
        </w:rPr>
        <w:t xml:space="preserve"> Students will convene in their “number groups” and share their “</w:t>
      </w:r>
      <w:r w:rsidR="00916DD4" w:rsidRPr="00AA7BDF">
        <w:rPr>
          <w:rFonts w:ascii="Times New Roman" w:hAnsi="Times New Roman" w:cs="Times New Roman"/>
        </w:rPr>
        <w:t>letter groups’” findings about</w:t>
      </w:r>
      <w:r w:rsidRPr="00AA7BDF">
        <w:rPr>
          <w:rFonts w:ascii="Times New Roman" w:hAnsi="Times New Roman" w:cs="Times New Roman"/>
        </w:rPr>
        <w:t xml:space="preserve"> trade, religion, monarchy, or</w:t>
      </w:r>
      <w:r w:rsidR="00021AC3" w:rsidRPr="00AA7BDF">
        <w:rPr>
          <w:rFonts w:ascii="Times New Roman" w:hAnsi="Times New Roman" w:cs="Times New Roman"/>
        </w:rPr>
        <w:t xml:space="preserve"> urban lifestyle</w:t>
      </w:r>
      <w:r w:rsidRPr="00AA7BDF">
        <w:rPr>
          <w:rFonts w:ascii="Times New Roman" w:hAnsi="Times New Roman" w:cs="Times New Roman"/>
        </w:rPr>
        <w:t xml:space="preserve">. To focus their reporting, students will aim to </w:t>
      </w:r>
      <w:r w:rsidR="00021AC3" w:rsidRPr="00AA7BDF">
        <w:rPr>
          <w:rFonts w:ascii="Times New Roman" w:hAnsi="Times New Roman" w:cs="Times New Roman"/>
        </w:rPr>
        <w:t>share their findings with members of other “letter groups” by answering the bolded question at the top of their group’s British Museum handout. The 4 different bolded questions are as follows:</w:t>
      </w:r>
    </w:p>
    <w:p w14:paraId="5B7B3655" w14:textId="77777777" w:rsidR="00021AC3" w:rsidRPr="00AA7BDF" w:rsidRDefault="00021AC3" w:rsidP="00021AC3">
      <w:pPr>
        <w:rPr>
          <w:rFonts w:ascii="Times New Roman" w:hAnsi="Times New Roman" w:cs="Times New Roman"/>
        </w:rPr>
      </w:pPr>
      <w:r w:rsidRPr="00AA7BDF">
        <w:rPr>
          <w:rFonts w:ascii="Times New Roman" w:hAnsi="Times New Roman" w:cs="Times New Roman"/>
        </w:rPr>
        <w:t>Religion: How much has Ethiopian religion changed over time?</w:t>
      </w:r>
    </w:p>
    <w:p w14:paraId="20E0528B" w14:textId="77777777" w:rsidR="00021AC3" w:rsidRPr="00AA7BDF" w:rsidRDefault="00021AC3" w:rsidP="00021AC3">
      <w:pPr>
        <w:rPr>
          <w:rFonts w:ascii="Times New Roman" w:hAnsi="Times New Roman" w:cs="Times New Roman"/>
        </w:rPr>
      </w:pPr>
      <w:r w:rsidRPr="00AA7BDF">
        <w:rPr>
          <w:rFonts w:ascii="Times New Roman" w:hAnsi="Times New Roman" w:cs="Times New Roman"/>
        </w:rPr>
        <w:t>Monarchy: How important were the Kings of Aksum?</w:t>
      </w:r>
    </w:p>
    <w:p w14:paraId="58CB550B" w14:textId="77777777" w:rsidR="00021AC3" w:rsidRPr="00AA7BDF" w:rsidRDefault="00021AC3" w:rsidP="00021AC3">
      <w:pPr>
        <w:rPr>
          <w:rFonts w:ascii="Times New Roman" w:hAnsi="Times New Roman" w:cs="Times New Roman"/>
        </w:rPr>
      </w:pPr>
      <w:r w:rsidRPr="00AA7BDF">
        <w:rPr>
          <w:rFonts w:ascii="Times New Roman" w:hAnsi="Times New Roman" w:cs="Times New Roman"/>
        </w:rPr>
        <w:t>Trade: How important was trade to Aksum?</w:t>
      </w:r>
    </w:p>
    <w:p w14:paraId="0B8A69D4" w14:textId="77777777" w:rsidR="00021AC3" w:rsidRPr="00AA7BDF" w:rsidRDefault="00021AC3" w:rsidP="00021AC3">
      <w:pPr>
        <w:rPr>
          <w:rFonts w:ascii="Times New Roman" w:hAnsi="Times New Roman" w:cs="Times New Roman"/>
        </w:rPr>
      </w:pPr>
      <w:r w:rsidRPr="00AA7BDF">
        <w:rPr>
          <w:rFonts w:ascii="Times New Roman" w:hAnsi="Times New Roman" w:cs="Times New Roman"/>
        </w:rPr>
        <w:t>Urban Lifestyle: What would the city of Aksum have been like?</w:t>
      </w:r>
    </w:p>
    <w:p w14:paraId="580AB3E5" w14:textId="6FC3E098" w:rsidR="00021AC3" w:rsidRPr="00164623" w:rsidRDefault="00021AC3" w:rsidP="006E4BEF">
      <w:pPr>
        <w:ind w:left="720"/>
        <w:rPr>
          <w:rFonts w:ascii="Times New Roman" w:hAnsi="Times New Roman" w:cs="Times New Roman"/>
        </w:rPr>
      </w:pPr>
      <w:r w:rsidRPr="00AA7BDF">
        <w:rPr>
          <w:rFonts w:ascii="Times New Roman" w:hAnsi="Times New Roman" w:cs="Times New Roman"/>
        </w:rPr>
        <w:t xml:space="preserve">To wrap-up, I will ask for one student in each “number group” to </w:t>
      </w:r>
      <w:r w:rsidR="006E4BEF" w:rsidRPr="00AA7BDF">
        <w:rPr>
          <w:rFonts w:ascii="Times New Roman" w:hAnsi="Times New Roman" w:cs="Times New Roman"/>
        </w:rPr>
        <w:t xml:space="preserve">answer one of the above </w:t>
      </w:r>
      <w:r w:rsidR="006E4BEF" w:rsidRPr="00164623">
        <w:rPr>
          <w:rFonts w:ascii="Times New Roman" w:hAnsi="Times New Roman" w:cs="Times New Roman"/>
        </w:rPr>
        <w:t>questions that was not assigned to his or her “letter group,” thereby covering all 4 subjects (religion, monarchy, trade, and lifestyle) after hearing from all 4 “number groups.”</w:t>
      </w:r>
      <w:r w:rsidR="00164623" w:rsidRPr="00164623">
        <w:rPr>
          <w:rFonts w:ascii="Times New Roman" w:hAnsi="Times New Roman" w:cs="Times New Roman"/>
        </w:rPr>
        <w:t xml:space="preserve"> Finally, I will inform students of the writing exercise on Friday</w:t>
      </w:r>
      <w:r w:rsidR="00164623" w:rsidRPr="00164623">
        <w:rPr>
          <w:rFonts w:ascii="Times New Roman" w:hAnsi="Times New Roman" w:cs="Times New Roman"/>
        </w:rPr>
        <w:t xml:space="preserve"> – with the help of their notes and other class materials in their possession, they will write 3 body paragraphs in support of a given thesis, or the antithesis of that thesis, related to our study of central and east African cultural history and modern voices.  </w:t>
      </w:r>
    </w:p>
    <w:p w14:paraId="015F790B" w14:textId="77777777" w:rsidR="00ED0835" w:rsidRDefault="00ED0835" w:rsidP="00ED0835">
      <w:pPr>
        <w:rPr>
          <w:rFonts w:ascii="Times New Roman" w:hAnsi="Times New Roman" w:cs="Times New Roman"/>
        </w:rPr>
      </w:pPr>
    </w:p>
    <w:p w14:paraId="46B338F8" w14:textId="01E2D3BA" w:rsidR="00ED0835" w:rsidRPr="00ED0835" w:rsidRDefault="00ED0835" w:rsidP="00ED0835">
      <w:pPr>
        <w:rPr>
          <w:rFonts w:ascii="Times New Roman" w:hAnsi="Times New Roman" w:cs="Times New Roman"/>
          <w:u w:val="single"/>
        </w:rPr>
      </w:pPr>
      <w:r w:rsidRPr="00ED0835">
        <w:rPr>
          <w:rFonts w:ascii="Times New Roman" w:hAnsi="Times New Roman" w:cs="Times New Roman"/>
          <w:u w:val="single"/>
        </w:rPr>
        <w:t>Homework:</w:t>
      </w:r>
    </w:p>
    <w:p w14:paraId="649D4EBF" w14:textId="3FC938E4" w:rsidR="00ED0835" w:rsidRPr="00ED0835" w:rsidRDefault="00164623" w:rsidP="00ED0835">
      <w:pPr>
        <w:pStyle w:val="ListParagraph"/>
        <w:numPr>
          <w:ilvl w:val="0"/>
          <w:numId w:val="13"/>
        </w:numPr>
        <w:rPr>
          <w:rFonts w:ascii="Times New Roman" w:hAnsi="Times New Roman" w:cs="Times New Roman"/>
        </w:rPr>
      </w:pPr>
      <w:r>
        <w:rPr>
          <w:rFonts w:ascii="Times New Roman" w:hAnsi="Times New Roman" w:cs="Times New Roman"/>
        </w:rPr>
        <w:t xml:space="preserve">Prepare for Friday’s writing exercise </w:t>
      </w:r>
      <w:bookmarkStart w:id="0" w:name="_GoBack"/>
      <w:bookmarkEnd w:id="0"/>
    </w:p>
    <w:p w14:paraId="2DA435C7" w14:textId="77777777" w:rsidR="00021AC3" w:rsidRPr="00AA7BDF" w:rsidRDefault="00021AC3" w:rsidP="00021AC3">
      <w:pPr>
        <w:rPr>
          <w:rFonts w:ascii="Times New Roman" w:hAnsi="Times New Roman" w:cs="Times New Roman"/>
          <w:b/>
        </w:rPr>
      </w:pPr>
    </w:p>
    <w:sectPr w:rsidR="00021AC3" w:rsidRPr="00AA7BDF" w:rsidSect="00AA7B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06"/>
    <w:multiLevelType w:val="hybridMultilevel"/>
    <w:tmpl w:val="72A0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D60FE"/>
    <w:multiLevelType w:val="hybridMultilevel"/>
    <w:tmpl w:val="F1A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34CC4"/>
    <w:multiLevelType w:val="hybridMultilevel"/>
    <w:tmpl w:val="74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F62F0"/>
    <w:multiLevelType w:val="hybridMultilevel"/>
    <w:tmpl w:val="D3CA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B06D7"/>
    <w:multiLevelType w:val="hybridMultilevel"/>
    <w:tmpl w:val="51D26FE8"/>
    <w:lvl w:ilvl="0" w:tplc="B76A12FA">
      <w:start w:val="1"/>
      <w:numFmt w:val="decimal"/>
      <w:lvlText w:val="%1."/>
      <w:lvlJc w:val="left"/>
      <w:pPr>
        <w:tabs>
          <w:tab w:val="num" w:pos="720"/>
        </w:tabs>
        <w:ind w:left="720" w:hanging="360"/>
      </w:pPr>
    </w:lvl>
    <w:lvl w:ilvl="1" w:tplc="56B26D34" w:tentative="1">
      <w:start w:val="1"/>
      <w:numFmt w:val="decimal"/>
      <w:lvlText w:val="%2."/>
      <w:lvlJc w:val="left"/>
      <w:pPr>
        <w:tabs>
          <w:tab w:val="num" w:pos="1440"/>
        </w:tabs>
        <w:ind w:left="1440" w:hanging="360"/>
      </w:pPr>
    </w:lvl>
    <w:lvl w:ilvl="2" w:tplc="DEAC2370" w:tentative="1">
      <w:start w:val="1"/>
      <w:numFmt w:val="decimal"/>
      <w:lvlText w:val="%3."/>
      <w:lvlJc w:val="left"/>
      <w:pPr>
        <w:tabs>
          <w:tab w:val="num" w:pos="2160"/>
        </w:tabs>
        <w:ind w:left="2160" w:hanging="360"/>
      </w:pPr>
    </w:lvl>
    <w:lvl w:ilvl="3" w:tplc="F8186F6E" w:tentative="1">
      <w:start w:val="1"/>
      <w:numFmt w:val="decimal"/>
      <w:lvlText w:val="%4."/>
      <w:lvlJc w:val="left"/>
      <w:pPr>
        <w:tabs>
          <w:tab w:val="num" w:pos="2880"/>
        </w:tabs>
        <w:ind w:left="2880" w:hanging="360"/>
      </w:pPr>
    </w:lvl>
    <w:lvl w:ilvl="4" w:tplc="531E13E2" w:tentative="1">
      <w:start w:val="1"/>
      <w:numFmt w:val="decimal"/>
      <w:lvlText w:val="%5."/>
      <w:lvlJc w:val="left"/>
      <w:pPr>
        <w:tabs>
          <w:tab w:val="num" w:pos="3600"/>
        </w:tabs>
        <w:ind w:left="3600" w:hanging="360"/>
      </w:pPr>
    </w:lvl>
    <w:lvl w:ilvl="5" w:tplc="1CB00A28" w:tentative="1">
      <w:start w:val="1"/>
      <w:numFmt w:val="decimal"/>
      <w:lvlText w:val="%6."/>
      <w:lvlJc w:val="left"/>
      <w:pPr>
        <w:tabs>
          <w:tab w:val="num" w:pos="4320"/>
        </w:tabs>
        <w:ind w:left="4320" w:hanging="360"/>
      </w:pPr>
    </w:lvl>
    <w:lvl w:ilvl="6" w:tplc="068C9848" w:tentative="1">
      <w:start w:val="1"/>
      <w:numFmt w:val="decimal"/>
      <w:lvlText w:val="%7."/>
      <w:lvlJc w:val="left"/>
      <w:pPr>
        <w:tabs>
          <w:tab w:val="num" w:pos="5040"/>
        </w:tabs>
        <w:ind w:left="5040" w:hanging="360"/>
      </w:pPr>
    </w:lvl>
    <w:lvl w:ilvl="7" w:tplc="752CAE34" w:tentative="1">
      <w:start w:val="1"/>
      <w:numFmt w:val="decimal"/>
      <w:lvlText w:val="%8."/>
      <w:lvlJc w:val="left"/>
      <w:pPr>
        <w:tabs>
          <w:tab w:val="num" w:pos="5760"/>
        </w:tabs>
        <w:ind w:left="5760" w:hanging="360"/>
      </w:pPr>
    </w:lvl>
    <w:lvl w:ilvl="8" w:tplc="6ECC26E2" w:tentative="1">
      <w:start w:val="1"/>
      <w:numFmt w:val="decimal"/>
      <w:lvlText w:val="%9."/>
      <w:lvlJc w:val="left"/>
      <w:pPr>
        <w:tabs>
          <w:tab w:val="num" w:pos="6480"/>
        </w:tabs>
        <w:ind w:left="6480" w:hanging="360"/>
      </w:pPr>
    </w:lvl>
  </w:abstractNum>
  <w:abstractNum w:abstractNumId="5">
    <w:nsid w:val="123956D1"/>
    <w:multiLevelType w:val="hybridMultilevel"/>
    <w:tmpl w:val="A32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0E86"/>
    <w:multiLevelType w:val="hybridMultilevel"/>
    <w:tmpl w:val="98A2F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313B9"/>
    <w:multiLevelType w:val="hybridMultilevel"/>
    <w:tmpl w:val="9DC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A67BE"/>
    <w:multiLevelType w:val="hybridMultilevel"/>
    <w:tmpl w:val="5640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4D200D"/>
    <w:multiLevelType w:val="hybridMultilevel"/>
    <w:tmpl w:val="A6E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034C8"/>
    <w:multiLevelType w:val="hybridMultilevel"/>
    <w:tmpl w:val="3AD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05AAD"/>
    <w:multiLevelType w:val="hybridMultilevel"/>
    <w:tmpl w:val="B860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6121D"/>
    <w:multiLevelType w:val="hybridMultilevel"/>
    <w:tmpl w:val="4676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3"/>
  </w:num>
  <w:num w:numId="6">
    <w:abstractNumId w:val="2"/>
  </w:num>
  <w:num w:numId="7">
    <w:abstractNumId w:val="7"/>
  </w:num>
  <w:num w:numId="8">
    <w:abstractNumId w:val="0"/>
  </w:num>
  <w:num w:numId="9">
    <w:abstractNumId w:val="12"/>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9B"/>
    <w:rsid w:val="00021AC3"/>
    <w:rsid w:val="00115D33"/>
    <w:rsid w:val="00164623"/>
    <w:rsid w:val="00176ABF"/>
    <w:rsid w:val="0034237B"/>
    <w:rsid w:val="004834D7"/>
    <w:rsid w:val="00532CF6"/>
    <w:rsid w:val="00671745"/>
    <w:rsid w:val="006E0F63"/>
    <w:rsid w:val="006E4BEF"/>
    <w:rsid w:val="006F1E9B"/>
    <w:rsid w:val="00722F76"/>
    <w:rsid w:val="007975A4"/>
    <w:rsid w:val="008E02D3"/>
    <w:rsid w:val="00916DD4"/>
    <w:rsid w:val="00AA7BDF"/>
    <w:rsid w:val="00C24551"/>
    <w:rsid w:val="00E8758B"/>
    <w:rsid w:val="00EB05A4"/>
    <w:rsid w:val="00ED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86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52587">
      <w:bodyDiv w:val="1"/>
      <w:marLeft w:val="0"/>
      <w:marRight w:val="0"/>
      <w:marTop w:val="0"/>
      <w:marBottom w:val="0"/>
      <w:divBdr>
        <w:top w:val="none" w:sz="0" w:space="0" w:color="auto"/>
        <w:left w:val="none" w:sz="0" w:space="0" w:color="auto"/>
        <w:bottom w:val="none" w:sz="0" w:space="0" w:color="auto"/>
        <w:right w:val="none" w:sz="0" w:space="0" w:color="auto"/>
      </w:divBdr>
      <w:divsChild>
        <w:div w:id="529337360">
          <w:marLeft w:val="720"/>
          <w:marRight w:val="0"/>
          <w:marTop w:val="400"/>
          <w:marBottom w:val="0"/>
          <w:divBdr>
            <w:top w:val="none" w:sz="0" w:space="0" w:color="auto"/>
            <w:left w:val="none" w:sz="0" w:space="0" w:color="auto"/>
            <w:bottom w:val="none" w:sz="0" w:space="0" w:color="auto"/>
            <w:right w:val="none" w:sz="0" w:space="0" w:color="auto"/>
          </w:divBdr>
        </w:div>
        <w:div w:id="1067649688">
          <w:marLeft w:val="720"/>
          <w:marRight w:val="0"/>
          <w:marTop w:val="400"/>
          <w:marBottom w:val="0"/>
          <w:divBdr>
            <w:top w:val="none" w:sz="0" w:space="0" w:color="auto"/>
            <w:left w:val="none" w:sz="0" w:space="0" w:color="auto"/>
            <w:bottom w:val="none" w:sz="0" w:space="0" w:color="auto"/>
            <w:right w:val="none" w:sz="0" w:space="0" w:color="auto"/>
          </w:divBdr>
        </w:div>
        <w:div w:id="220481215">
          <w:marLeft w:val="72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890</Words>
  <Characters>5075</Characters>
  <Application>Microsoft Macintosh Word</Application>
  <DocSecurity>0</DocSecurity>
  <Lines>42</Lines>
  <Paragraphs>11</Paragraphs>
  <ScaleCrop>false</ScaleCrop>
  <Company>Haverford College</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5</cp:revision>
  <dcterms:created xsi:type="dcterms:W3CDTF">2014-04-05T22:32:00Z</dcterms:created>
  <dcterms:modified xsi:type="dcterms:W3CDTF">2014-04-06T21:31:00Z</dcterms:modified>
</cp:coreProperties>
</file>