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6" w:rsidRPr="003332E4" w:rsidRDefault="000A3756">
      <w:pPr>
        <w:rPr>
          <w:rFonts w:ascii="Times New Roman" w:hAnsi="Times New Roman" w:cs="Times New Roman"/>
        </w:rPr>
      </w:pPr>
      <w:bookmarkStart w:id="0" w:name="_GoBack"/>
      <w:bookmarkEnd w:id="0"/>
      <w:r w:rsidRPr="003332E4">
        <w:rPr>
          <w:rFonts w:ascii="Times New Roman" w:hAnsi="Times New Roman" w:cs="Times New Roman"/>
        </w:rPr>
        <w:t>4/3/14</w:t>
      </w:r>
    </w:p>
    <w:p w:rsidR="000A3756" w:rsidRPr="003332E4" w:rsidRDefault="000A3756">
      <w:p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>Grade Nine World History</w:t>
      </w:r>
    </w:p>
    <w:p w:rsidR="000A3756" w:rsidRPr="003332E4" w:rsidRDefault="000A3756">
      <w:p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>Unit: Central and Eastern Africa: Cultural History and Modern Voices</w:t>
      </w:r>
    </w:p>
    <w:p w:rsidR="000A3756" w:rsidRPr="003332E4" w:rsidRDefault="000A3756">
      <w:p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>Lesson: “Sudan – Part 3”</w:t>
      </w:r>
    </w:p>
    <w:p w:rsidR="000A3756" w:rsidRPr="003332E4" w:rsidRDefault="000A3756">
      <w:pPr>
        <w:rPr>
          <w:rFonts w:ascii="Times New Roman" w:hAnsi="Times New Roman" w:cs="Times New Roman"/>
        </w:rPr>
      </w:pPr>
    </w:p>
    <w:p w:rsidR="000A3756" w:rsidRPr="003332E4" w:rsidRDefault="000A3756">
      <w:pPr>
        <w:rPr>
          <w:rFonts w:ascii="Times New Roman" w:hAnsi="Times New Roman" w:cs="Times New Roman"/>
          <w:u w:val="single"/>
        </w:rPr>
      </w:pPr>
      <w:r w:rsidRPr="003332E4">
        <w:rPr>
          <w:rFonts w:ascii="Times New Roman" w:hAnsi="Times New Roman" w:cs="Times New Roman"/>
          <w:u w:val="single"/>
        </w:rPr>
        <w:t>Enduring Understandings:</w:t>
      </w:r>
    </w:p>
    <w:p w:rsidR="005A31EF" w:rsidRPr="003332E4" w:rsidRDefault="005A31EF" w:rsidP="005A31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3332E4">
        <w:rPr>
          <w:rFonts w:ascii="Times New Roman" w:hAnsi="Times New Roman" w:cs="Times New Roman"/>
          <w:color w:val="000000"/>
        </w:rPr>
        <w:t>Our perception of the world is shaped by manufactured historical lenses and continues to be influenced by socio-political and cultural forces.</w:t>
      </w:r>
    </w:p>
    <w:p w:rsidR="005A31EF" w:rsidRPr="003332E4" w:rsidRDefault="005A31EF" w:rsidP="005A31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3332E4">
        <w:rPr>
          <w:rFonts w:ascii="Times New Roman" w:hAnsi="Times New Roman" w:cs="Times New Roman"/>
        </w:rPr>
        <w:t xml:space="preserve">The dual desires to maintain tradition and achieve progress are sometimes at odds. </w:t>
      </w:r>
    </w:p>
    <w:p w:rsidR="000A3756" w:rsidRPr="003332E4" w:rsidRDefault="000A3756">
      <w:pPr>
        <w:rPr>
          <w:rFonts w:ascii="Times New Roman" w:hAnsi="Times New Roman" w:cs="Times New Roman"/>
          <w:u w:val="single"/>
        </w:rPr>
      </w:pPr>
    </w:p>
    <w:p w:rsidR="000A3756" w:rsidRPr="003332E4" w:rsidRDefault="000A3756">
      <w:pPr>
        <w:rPr>
          <w:rFonts w:ascii="Times New Roman" w:hAnsi="Times New Roman" w:cs="Times New Roman"/>
          <w:u w:val="single"/>
        </w:rPr>
      </w:pPr>
      <w:r w:rsidRPr="003332E4">
        <w:rPr>
          <w:rFonts w:ascii="Times New Roman" w:hAnsi="Times New Roman" w:cs="Times New Roman"/>
          <w:u w:val="single"/>
        </w:rPr>
        <w:t>Essential Questions:</w:t>
      </w:r>
    </w:p>
    <w:p w:rsidR="005A31EF" w:rsidRPr="003332E4" w:rsidRDefault="005A31EF" w:rsidP="005A31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>How does someone’s culture affect their interpretation of actions and interactions of everyday life?</w:t>
      </w:r>
    </w:p>
    <w:p w:rsidR="000A3756" w:rsidRPr="003332E4" w:rsidRDefault="003332E4" w:rsidP="005A31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 xml:space="preserve">How were </w:t>
      </w:r>
      <w:proofErr w:type="spellStart"/>
      <w:r w:rsidRPr="003332E4">
        <w:rPr>
          <w:rFonts w:ascii="Times New Roman" w:hAnsi="Times New Roman" w:cs="Times New Roman"/>
        </w:rPr>
        <w:t>Santino</w:t>
      </w:r>
      <w:proofErr w:type="spellEnd"/>
      <w:r w:rsidRPr="003332E4">
        <w:rPr>
          <w:rFonts w:ascii="Times New Roman" w:hAnsi="Times New Roman" w:cs="Times New Roman"/>
        </w:rPr>
        <w:t xml:space="preserve"> and Peter’s expectations of </w:t>
      </w:r>
      <w:proofErr w:type="gramStart"/>
      <w:r w:rsidRPr="003332E4">
        <w:rPr>
          <w:rFonts w:ascii="Times New Roman" w:hAnsi="Times New Roman" w:cs="Times New Roman"/>
        </w:rPr>
        <w:t>themselves</w:t>
      </w:r>
      <w:proofErr w:type="gramEnd"/>
      <w:r w:rsidRPr="003332E4">
        <w:rPr>
          <w:rFonts w:ascii="Times New Roman" w:hAnsi="Times New Roman" w:cs="Times New Roman"/>
        </w:rPr>
        <w:t xml:space="preserve"> and of America fulfilled or unfulfilled over the course of their journey from </w:t>
      </w:r>
      <w:proofErr w:type="spellStart"/>
      <w:r w:rsidRPr="003332E4">
        <w:rPr>
          <w:rFonts w:ascii="Times New Roman" w:hAnsi="Times New Roman" w:cs="Times New Roman"/>
        </w:rPr>
        <w:t>Kakuma</w:t>
      </w:r>
      <w:proofErr w:type="spellEnd"/>
      <w:r w:rsidRPr="003332E4">
        <w:rPr>
          <w:rFonts w:ascii="Times New Roman" w:hAnsi="Times New Roman" w:cs="Times New Roman"/>
        </w:rPr>
        <w:t xml:space="preserve"> to America?</w:t>
      </w:r>
    </w:p>
    <w:p w:rsidR="003332E4" w:rsidRPr="003332E4" w:rsidRDefault="003332E4" w:rsidP="003332E4">
      <w:pPr>
        <w:pStyle w:val="ListParagraph"/>
        <w:rPr>
          <w:rFonts w:ascii="Times New Roman" w:hAnsi="Times New Roman" w:cs="Times New Roman"/>
          <w:u w:val="single"/>
        </w:rPr>
      </w:pPr>
    </w:p>
    <w:p w:rsidR="000A3756" w:rsidRPr="003332E4" w:rsidRDefault="000A3756">
      <w:pPr>
        <w:rPr>
          <w:rFonts w:ascii="Times New Roman" w:hAnsi="Times New Roman" w:cs="Times New Roman"/>
          <w:u w:val="single"/>
        </w:rPr>
      </w:pPr>
      <w:r w:rsidRPr="003332E4">
        <w:rPr>
          <w:rFonts w:ascii="Times New Roman" w:hAnsi="Times New Roman" w:cs="Times New Roman"/>
          <w:u w:val="single"/>
        </w:rPr>
        <w:t>Standards:</w:t>
      </w:r>
    </w:p>
    <w:p w:rsidR="003332E4" w:rsidRPr="003332E4" w:rsidRDefault="003332E4" w:rsidP="003332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>CC.8.5.9-1-.B: Determine the central ideas or information of a primary or secondary source; provide an accurate summary of how key events or ideas develop over the course of the text.</w:t>
      </w:r>
    </w:p>
    <w:p w:rsidR="000A3756" w:rsidRPr="003332E4" w:rsidRDefault="000A3756" w:rsidP="003332E4">
      <w:pPr>
        <w:pStyle w:val="ListParagraph"/>
        <w:rPr>
          <w:rFonts w:ascii="Times New Roman" w:hAnsi="Times New Roman" w:cs="Times New Roman"/>
          <w:u w:val="single"/>
        </w:rPr>
      </w:pPr>
    </w:p>
    <w:p w:rsidR="000A3756" w:rsidRPr="003332E4" w:rsidRDefault="000A3756">
      <w:pPr>
        <w:rPr>
          <w:rFonts w:ascii="Times New Roman" w:hAnsi="Times New Roman" w:cs="Times New Roman"/>
          <w:u w:val="single"/>
        </w:rPr>
      </w:pPr>
      <w:r w:rsidRPr="003332E4">
        <w:rPr>
          <w:rFonts w:ascii="Times New Roman" w:hAnsi="Times New Roman" w:cs="Times New Roman"/>
          <w:u w:val="single"/>
        </w:rPr>
        <w:t>Set-up:</w:t>
      </w:r>
    </w:p>
    <w:p w:rsidR="003332E4" w:rsidRPr="003332E4" w:rsidRDefault="003332E4" w:rsidP="003332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3332E4">
        <w:rPr>
          <w:rFonts w:ascii="Times New Roman" w:hAnsi="Times New Roman" w:cs="Times New Roman"/>
          <w:color w:val="000000"/>
        </w:rPr>
        <w:t>Connect computer to SMART Board</w:t>
      </w:r>
    </w:p>
    <w:p w:rsidR="003332E4" w:rsidRPr="003332E4" w:rsidRDefault="003332E4" w:rsidP="003332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 xml:space="preserve">Load </w:t>
      </w:r>
      <w:r w:rsidRPr="003332E4">
        <w:rPr>
          <w:rFonts w:ascii="Times New Roman" w:hAnsi="Times New Roman" w:cs="Times New Roman"/>
          <w:i/>
        </w:rPr>
        <w:t>Lost Boys of Sudan</w:t>
      </w:r>
      <w:r w:rsidRPr="003332E4">
        <w:rPr>
          <w:rFonts w:ascii="Times New Roman" w:hAnsi="Times New Roman" w:cs="Times New Roman"/>
        </w:rPr>
        <w:t xml:space="preserve"> documentary onto computer: https://www.youtube.com/watch?v=B04l7tbVa5g</w:t>
      </w:r>
    </w:p>
    <w:p w:rsidR="003332E4" w:rsidRPr="003332E4" w:rsidRDefault="003332E4" w:rsidP="003332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 xml:space="preserve">Make copies of </w:t>
      </w:r>
      <w:r w:rsidRPr="003332E4">
        <w:rPr>
          <w:rFonts w:ascii="Times New Roman" w:hAnsi="Times New Roman" w:cs="Times New Roman"/>
          <w:i/>
        </w:rPr>
        <w:t>Lost Boys of Sudan</w:t>
      </w:r>
      <w:r w:rsidRPr="003332E4">
        <w:rPr>
          <w:rFonts w:ascii="Times New Roman" w:hAnsi="Times New Roman" w:cs="Times New Roman"/>
        </w:rPr>
        <w:t xml:space="preserve"> Question – Part 2</w:t>
      </w:r>
    </w:p>
    <w:p w:rsidR="000A3756" w:rsidRPr="003332E4" w:rsidRDefault="000A3756">
      <w:pPr>
        <w:rPr>
          <w:rFonts w:ascii="Times New Roman" w:hAnsi="Times New Roman" w:cs="Times New Roman"/>
          <w:u w:val="single"/>
        </w:rPr>
      </w:pPr>
    </w:p>
    <w:p w:rsidR="000A3756" w:rsidRPr="003332E4" w:rsidRDefault="000A3756">
      <w:pPr>
        <w:rPr>
          <w:rFonts w:ascii="Times New Roman" w:hAnsi="Times New Roman" w:cs="Times New Roman"/>
          <w:u w:val="single"/>
        </w:rPr>
      </w:pPr>
      <w:r w:rsidRPr="003332E4">
        <w:rPr>
          <w:rFonts w:ascii="Times New Roman" w:hAnsi="Times New Roman" w:cs="Times New Roman"/>
          <w:u w:val="single"/>
        </w:rPr>
        <w:t>Activities:</w:t>
      </w:r>
    </w:p>
    <w:p w:rsidR="000A3756" w:rsidRPr="003332E4" w:rsidRDefault="00690E16" w:rsidP="000A3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32E4">
        <w:rPr>
          <w:rFonts w:ascii="Times New Roman" w:hAnsi="Times New Roman" w:cs="Times New Roman"/>
          <w:b/>
        </w:rPr>
        <w:t xml:space="preserve">Review (5 minutes): </w:t>
      </w:r>
      <w:r w:rsidRPr="003332E4">
        <w:rPr>
          <w:rFonts w:ascii="Times New Roman" w:hAnsi="Times New Roman" w:cs="Times New Roman"/>
        </w:rPr>
        <w:t xml:space="preserve">When students enter the room they will sit in their assigned seats and I will ask them to take out their </w:t>
      </w:r>
      <w:r w:rsidRPr="003332E4">
        <w:rPr>
          <w:rFonts w:ascii="Times New Roman" w:hAnsi="Times New Roman" w:cs="Times New Roman"/>
          <w:i/>
        </w:rPr>
        <w:t>Lost Boys of Sudan</w:t>
      </w:r>
      <w:r w:rsidRPr="003332E4">
        <w:rPr>
          <w:rFonts w:ascii="Times New Roman" w:hAnsi="Times New Roman" w:cs="Times New Roman"/>
        </w:rPr>
        <w:t xml:space="preserve"> Questions (part 1). I will explain that today we will continue to watch the documentary</w:t>
      </w:r>
      <w:r w:rsidR="000040BD" w:rsidRPr="003332E4">
        <w:rPr>
          <w:rFonts w:ascii="Times New Roman" w:hAnsi="Times New Roman" w:cs="Times New Roman"/>
        </w:rPr>
        <w:t xml:space="preserve"> and follow the experiences of the young </w:t>
      </w:r>
      <w:proofErr w:type="spellStart"/>
      <w:r w:rsidR="000040BD" w:rsidRPr="003332E4">
        <w:rPr>
          <w:rFonts w:ascii="Times New Roman" w:hAnsi="Times New Roman" w:cs="Times New Roman"/>
        </w:rPr>
        <w:t>Dinka</w:t>
      </w:r>
      <w:proofErr w:type="spellEnd"/>
      <w:r w:rsidR="000040BD" w:rsidRPr="003332E4">
        <w:rPr>
          <w:rFonts w:ascii="Times New Roman" w:hAnsi="Times New Roman" w:cs="Times New Roman"/>
        </w:rPr>
        <w:t xml:space="preserve"> men in America. We will review student answers to each of the 4 questions, with a focus on questions 2-4. I will tell students that during the first few minutes of the video today they can expect to find more answers about </w:t>
      </w:r>
      <w:proofErr w:type="spellStart"/>
      <w:r w:rsidR="000040BD" w:rsidRPr="003332E4">
        <w:rPr>
          <w:rFonts w:ascii="Times New Roman" w:hAnsi="Times New Roman" w:cs="Times New Roman"/>
        </w:rPr>
        <w:t>Dinka</w:t>
      </w:r>
      <w:proofErr w:type="spellEnd"/>
      <w:r w:rsidR="000040BD" w:rsidRPr="003332E4">
        <w:rPr>
          <w:rFonts w:ascii="Times New Roman" w:hAnsi="Times New Roman" w:cs="Times New Roman"/>
        </w:rPr>
        <w:t xml:space="preserve"> culture, expectations for America, and worries about America, and they should add to their answers. I will then distribute a handout with a second set of questions related to the documentary. The 6 questions are as follows:</w:t>
      </w:r>
    </w:p>
    <w:p w:rsidR="000040BD" w:rsidRPr="003332E4" w:rsidRDefault="000040BD" w:rsidP="000040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 xml:space="preserve">What promises to </w:t>
      </w:r>
      <w:proofErr w:type="spellStart"/>
      <w:r w:rsidRPr="003332E4">
        <w:rPr>
          <w:rFonts w:ascii="Times New Roman" w:hAnsi="Times New Roman" w:cs="Times New Roman"/>
        </w:rPr>
        <w:t>Santino</w:t>
      </w:r>
      <w:proofErr w:type="spellEnd"/>
      <w:r w:rsidRPr="003332E4">
        <w:rPr>
          <w:rFonts w:ascii="Times New Roman" w:hAnsi="Times New Roman" w:cs="Times New Roman"/>
        </w:rPr>
        <w:t xml:space="preserve"> and Peter make to their friends and family before they leave? Do they keep them? Why or why not?</w:t>
      </w:r>
    </w:p>
    <w:p w:rsidR="000040BD" w:rsidRPr="003332E4" w:rsidRDefault="000040BD" w:rsidP="000040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 xml:space="preserve">What promises are made to </w:t>
      </w:r>
      <w:proofErr w:type="spellStart"/>
      <w:r w:rsidRPr="003332E4">
        <w:rPr>
          <w:rFonts w:ascii="Times New Roman" w:hAnsi="Times New Roman" w:cs="Times New Roman"/>
        </w:rPr>
        <w:t>Santino</w:t>
      </w:r>
      <w:proofErr w:type="spellEnd"/>
      <w:r w:rsidRPr="003332E4">
        <w:rPr>
          <w:rFonts w:ascii="Times New Roman" w:hAnsi="Times New Roman" w:cs="Times New Roman"/>
        </w:rPr>
        <w:t xml:space="preserve"> and Peter upon their arrival? Are those promises to them kept? Why or why not?</w:t>
      </w:r>
    </w:p>
    <w:p w:rsidR="000040BD" w:rsidRPr="003332E4" w:rsidRDefault="000040BD" w:rsidP="000040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 xml:space="preserve">What specific activities and behaviors are taught to </w:t>
      </w:r>
      <w:proofErr w:type="spellStart"/>
      <w:r w:rsidRPr="003332E4">
        <w:rPr>
          <w:rFonts w:ascii="Times New Roman" w:hAnsi="Times New Roman" w:cs="Times New Roman"/>
        </w:rPr>
        <w:t>Santino</w:t>
      </w:r>
      <w:proofErr w:type="spellEnd"/>
      <w:r w:rsidRPr="003332E4">
        <w:rPr>
          <w:rFonts w:ascii="Times New Roman" w:hAnsi="Times New Roman" w:cs="Times New Roman"/>
        </w:rPr>
        <w:t xml:space="preserve"> and Peter upon their arrival to help them </w:t>
      </w:r>
      <w:r w:rsidRPr="003332E4">
        <w:rPr>
          <w:rFonts w:ascii="Times New Roman" w:hAnsi="Times New Roman" w:cs="Times New Roman"/>
          <w:i/>
        </w:rPr>
        <w:t xml:space="preserve">acculturate </w:t>
      </w:r>
      <w:r w:rsidRPr="003332E4">
        <w:rPr>
          <w:rFonts w:ascii="Times New Roman" w:hAnsi="Times New Roman" w:cs="Times New Roman"/>
        </w:rPr>
        <w:t>to America?</w:t>
      </w:r>
    </w:p>
    <w:p w:rsidR="000040BD" w:rsidRPr="003332E4" w:rsidRDefault="000040BD" w:rsidP="000040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 xml:space="preserve">How do </w:t>
      </w:r>
      <w:proofErr w:type="spellStart"/>
      <w:r w:rsidRPr="003332E4">
        <w:rPr>
          <w:rFonts w:ascii="Times New Roman" w:hAnsi="Times New Roman" w:cs="Times New Roman"/>
        </w:rPr>
        <w:t>Santino</w:t>
      </w:r>
      <w:proofErr w:type="spellEnd"/>
      <w:r w:rsidRPr="003332E4">
        <w:rPr>
          <w:rFonts w:ascii="Times New Roman" w:hAnsi="Times New Roman" w:cs="Times New Roman"/>
        </w:rPr>
        <w:t xml:space="preserve"> and Peter feel about their living situation and their neighborhood community? Do they feel they fit in?</w:t>
      </w:r>
    </w:p>
    <w:p w:rsidR="000040BD" w:rsidRPr="003332E4" w:rsidRDefault="000040BD" w:rsidP="000040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 xml:space="preserve">Describe </w:t>
      </w:r>
      <w:proofErr w:type="spellStart"/>
      <w:r w:rsidRPr="003332E4">
        <w:rPr>
          <w:rFonts w:ascii="Times New Roman" w:hAnsi="Times New Roman" w:cs="Times New Roman"/>
        </w:rPr>
        <w:t>Santino</w:t>
      </w:r>
      <w:proofErr w:type="spellEnd"/>
      <w:r w:rsidRPr="003332E4">
        <w:rPr>
          <w:rFonts w:ascii="Times New Roman" w:hAnsi="Times New Roman" w:cs="Times New Roman"/>
        </w:rPr>
        <w:t xml:space="preserve"> and Peter’s success and struggles in their jobs and education in America.</w:t>
      </w:r>
    </w:p>
    <w:p w:rsidR="000040BD" w:rsidRPr="003332E4" w:rsidRDefault="000040BD" w:rsidP="000040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 xml:space="preserve">Describe </w:t>
      </w:r>
      <w:proofErr w:type="spellStart"/>
      <w:r w:rsidRPr="003332E4">
        <w:rPr>
          <w:rFonts w:ascii="Times New Roman" w:hAnsi="Times New Roman" w:cs="Times New Roman"/>
        </w:rPr>
        <w:t>Santino</w:t>
      </w:r>
      <w:proofErr w:type="spellEnd"/>
      <w:r w:rsidRPr="003332E4">
        <w:rPr>
          <w:rFonts w:ascii="Times New Roman" w:hAnsi="Times New Roman" w:cs="Times New Roman"/>
        </w:rPr>
        <w:t xml:space="preserve"> and Peter’s success and struggles in friendships and relationships in America. </w:t>
      </w:r>
    </w:p>
    <w:p w:rsidR="000040BD" w:rsidRPr="003332E4" w:rsidRDefault="000040BD" w:rsidP="000040BD">
      <w:pPr>
        <w:ind w:left="720"/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>Before continuing the video we will review these questions as a class.</w:t>
      </w:r>
    </w:p>
    <w:p w:rsidR="000040BD" w:rsidRPr="003332E4" w:rsidRDefault="000040BD" w:rsidP="000040BD">
      <w:pPr>
        <w:rPr>
          <w:rFonts w:ascii="Times New Roman" w:hAnsi="Times New Roman" w:cs="Times New Roman"/>
        </w:rPr>
      </w:pPr>
    </w:p>
    <w:p w:rsidR="000040BD" w:rsidRPr="003332E4" w:rsidRDefault="000040BD" w:rsidP="00DA0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  <w:b/>
        </w:rPr>
        <w:lastRenderedPageBreak/>
        <w:t>Documentary (</w:t>
      </w:r>
      <w:r w:rsidR="00DA0C8E" w:rsidRPr="003332E4">
        <w:rPr>
          <w:rFonts w:ascii="Times New Roman" w:hAnsi="Times New Roman" w:cs="Times New Roman"/>
          <w:b/>
        </w:rPr>
        <w:t xml:space="preserve">35 minutes): </w:t>
      </w:r>
      <w:r w:rsidR="00DA0C8E" w:rsidRPr="003332E4">
        <w:rPr>
          <w:rFonts w:ascii="Times New Roman" w:hAnsi="Times New Roman" w:cs="Times New Roman"/>
        </w:rPr>
        <w:t>We will continue watching the Lost Boys of Sudan documentary from where we left off on Tuesday. I will skip from minutes 13:30-16:00 and from 41:00-44:00 to maximize the viewing time of the parts related to the questions.</w:t>
      </w:r>
    </w:p>
    <w:p w:rsidR="00544E67" w:rsidRPr="003332E4" w:rsidRDefault="00544E67" w:rsidP="00544E67">
      <w:pPr>
        <w:pStyle w:val="ListParagraph"/>
        <w:rPr>
          <w:rFonts w:ascii="Times New Roman" w:hAnsi="Times New Roman" w:cs="Times New Roman"/>
        </w:rPr>
      </w:pPr>
    </w:p>
    <w:p w:rsidR="00544E67" w:rsidRPr="003332E4" w:rsidRDefault="00544E67" w:rsidP="00DA0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  <w:b/>
        </w:rPr>
        <w:t>Discussion (10 minutes):</w:t>
      </w:r>
      <w:r w:rsidRPr="003332E4">
        <w:rPr>
          <w:rFonts w:ascii="Times New Roman" w:hAnsi="Times New Roman" w:cs="Times New Roman"/>
        </w:rPr>
        <w:t xml:space="preserve"> We will discuss student answers to the 6 questions on the second </w:t>
      </w:r>
      <w:r w:rsidRPr="003332E4">
        <w:rPr>
          <w:rFonts w:ascii="Times New Roman" w:hAnsi="Times New Roman" w:cs="Times New Roman"/>
          <w:i/>
        </w:rPr>
        <w:t>Lost Boys of Sudan</w:t>
      </w:r>
      <w:r w:rsidRPr="003332E4">
        <w:rPr>
          <w:rFonts w:ascii="Times New Roman" w:hAnsi="Times New Roman" w:cs="Times New Roman"/>
        </w:rPr>
        <w:t xml:space="preserve"> Questions handout. Our discussion will focus mostly on the first two questions about promises and expectations vs. reality. After our discussion of the final 4 questions, I will ask students why they think </w:t>
      </w:r>
      <w:proofErr w:type="spellStart"/>
      <w:r w:rsidRPr="003332E4">
        <w:rPr>
          <w:rFonts w:ascii="Times New Roman" w:hAnsi="Times New Roman" w:cs="Times New Roman"/>
        </w:rPr>
        <w:t>Santino</w:t>
      </w:r>
      <w:proofErr w:type="spellEnd"/>
      <w:r w:rsidRPr="003332E4">
        <w:rPr>
          <w:rFonts w:ascii="Times New Roman" w:hAnsi="Times New Roman" w:cs="Times New Roman"/>
        </w:rPr>
        <w:t xml:space="preserve"> and Peter had such different experiences in America? Though they arrived in America under the same circumstances, why did their outcomes differ so dramatically? Final</w:t>
      </w:r>
      <w:r w:rsidR="005A31EF" w:rsidRPr="003332E4">
        <w:rPr>
          <w:rFonts w:ascii="Times New Roman" w:hAnsi="Times New Roman" w:cs="Times New Roman"/>
        </w:rPr>
        <w:t>l</w:t>
      </w:r>
      <w:r w:rsidRPr="003332E4">
        <w:rPr>
          <w:rFonts w:ascii="Times New Roman" w:hAnsi="Times New Roman" w:cs="Times New Roman"/>
        </w:rPr>
        <w:t xml:space="preserve">y, I will remind students of the writing exercise tomorrow – </w:t>
      </w:r>
      <w:r w:rsidR="005A31EF" w:rsidRPr="003332E4">
        <w:rPr>
          <w:rFonts w:ascii="Times New Roman" w:hAnsi="Times New Roman" w:cs="Times New Roman"/>
        </w:rPr>
        <w:t xml:space="preserve">with the help of their notes and other class materials in their possession, </w:t>
      </w:r>
      <w:r w:rsidRPr="003332E4">
        <w:rPr>
          <w:rFonts w:ascii="Times New Roman" w:hAnsi="Times New Roman" w:cs="Times New Roman"/>
        </w:rPr>
        <w:t>they will write 3 body paragraphs in support of a given thesis</w:t>
      </w:r>
      <w:r w:rsidR="005A31EF" w:rsidRPr="003332E4">
        <w:rPr>
          <w:rFonts w:ascii="Times New Roman" w:hAnsi="Times New Roman" w:cs="Times New Roman"/>
        </w:rPr>
        <w:t>,</w:t>
      </w:r>
      <w:r w:rsidRPr="003332E4">
        <w:rPr>
          <w:rFonts w:ascii="Times New Roman" w:hAnsi="Times New Roman" w:cs="Times New Roman"/>
        </w:rPr>
        <w:t xml:space="preserve"> or the antithesis of that thesis</w:t>
      </w:r>
      <w:r w:rsidR="005A31EF" w:rsidRPr="003332E4">
        <w:rPr>
          <w:rFonts w:ascii="Times New Roman" w:hAnsi="Times New Roman" w:cs="Times New Roman"/>
        </w:rPr>
        <w:t xml:space="preserve">, related to our study of central and east African cultural history and modern voices. </w:t>
      </w:r>
      <w:r w:rsidRPr="003332E4">
        <w:rPr>
          <w:rFonts w:ascii="Times New Roman" w:hAnsi="Times New Roman" w:cs="Times New Roman"/>
        </w:rPr>
        <w:t xml:space="preserve"> </w:t>
      </w:r>
    </w:p>
    <w:p w:rsidR="005A31EF" w:rsidRPr="003332E4" w:rsidRDefault="005A31EF" w:rsidP="005A31EF">
      <w:pPr>
        <w:rPr>
          <w:rFonts w:ascii="Times New Roman" w:hAnsi="Times New Roman" w:cs="Times New Roman"/>
        </w:rPr>
      </w:pPr>
    </w:p>
    <w:p w:rsidR="005A31EF" w:rsidRPr="003332E4" w:rsidRDefault="005A31EF" w:rsidP="005A31EF">
      <w:pPr>
        <w:rPr>
          <w:rFonts w:ascii="Times New Roman" w:hAnsi="Times New Roman" w:cs="Times New Roman"/>
          <w:u w:val="single"/>
        </w:rPr>
      </w:pPr>
      <w:r w:rsidRPr="003332E4">
        <w:rPr>
          <w:rFonts w:ascii="Times New Roman" w:hAnsi="Times New Roman" w:cs="Times New Roman"/>
          <w:u w:val="single"/>
        </w:rPr>
        <w:t>Homework:</w:t>
      </w:r>
    </w:p>
    <w:p w:rsidR="005A31EF" w:rsidRPr="003332E4" w:rsidRDefault="005A31EF" w:rsidP="005A31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332E4">
        <w:rPr>
          <w:rFonts w:ascii="Times New Roman" w:hAnsi="Times New Roman" w:cs="Times New Roman"/>
        </w:rPr>
        <w:t xml:space="preserve">Prepare for tomorrow’s writing exercise </w:t>
      </w:r>
    </w:p>
    <w:p w:rsidR="00DA0C8E" w:rsidRPr="003332E4" w:rsidRDefault="00DA0C8E" w:rsidP="00DA0C8E">
      <w:pPr>
        <w:pStyle w:val="ListParagraph"/>
        <w:rPr>
          <w:rFonts w:ascii="Times New Roman" w:hAnsi="Times New Roman" w:cs="Times New Roman"/>
        </w:rPr>
      </w:pPr>
    </w:p>
    <w:p w:rsidR="00DA0C8E" w:rsidRPr="003332E4" w:rsidRDefault="00DA0C8E" w:rsidP="000040BD">
      <w:pPr>
        <w:rPr>
          <w:rFonts w:ascii="Times New Roman" w:hAnsi="Times New Roman" w:cs="Times New Roman"/>
        </w:rPr>
      </w:pPr>
    </w:p>
    <w:p w:rsidR="000040BD" w:rsidRPr="003332E4" w:rsidRDefault="000040BD" w:rsidP="000040BD">
      <w:pPr>
        <w:rPr>
          <w:rFonts w:ascii="Times New Roman" w:hAnsi="Times New Roman" w:cs="Times New Roman"/>
        </w:rPr>
      </w:pPr>
    </w:p>
    <w:p w:rsidR="000040BD" w:rsidRPr="003332E4" w:rsidRDefault="000040BD" w:rsidP="000040BD">
      <w:pPr>
        <w:rPr>
          <w:rFonts w:ascii="Times New Roman" w:hAnsi="Times New Roman" w:cs="Times New Roman"/>
        </w:rPr>
      </w:pPr>
    </w:p>
    <w:p w:rsidR="000040BD" w:rsidRPr="003332E4" w:rsidRDefault="000040BD" w:rsidP="000040BD">
      <w:pPr>
        <w:rPr>
          <w:rFonts w:ascii="Times New Roman" w:hAnsi="Times New Roman" w:cs="Times New Roman"/>
        </w:rPr>
      </w:pPr>
    </w:p>
    <w:p w:rsidR="000040BD" w:rsidRPr="003332E4" w:rsidRDefault="000040BD" w:rsidP="000040BD">
      <w:pPr>
        <w:pStyle w:val="ListParagraph"/>
        <w:ind w:left="1440"/>
        <w:rPr>
          <w:rFonts w:ascii="Times New Roman" w:hAnsi="Times New Roman" w:cs="Times New Roman"/>
          <w:b/>
        </w:rPr>
      </w:pPr>
    </w:p>
    <w:sectPr w:rsidR="000040BD" w:rsidRPr="003332E4" w:rsidSect="003332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ABB"/>
    <w:multiLevelType w:val="hybridMultilevel"/>
    <w:tmpl w:val="25708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2202"/>
    <w:multiLevelType w:val="hybridMultilevel"/>
    <w:tmpl w:val="9CB8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3002"/>
    <w:multiLevelType w:val="hybridMultilevel"/>
    <w:tmpl w:val="F978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52392"/>
    <w:multiLevelType w:val="hybridMultilevel"/>
    <w:tmpl w:val="BE54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828CA"/>
    <w:multiLevelType w:val="hybridMultilevel"/>
    <w:tmpl w:val="0EB6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1063A"/>
    <w:multiLevelType w:val="hybridMultilevel"/>
    <w:tmpl w:val="37E2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D08DF"/>
    <w:multiLevelType w:val="hybridMultilevel"/>
    <w:tmpl w:val="6F104622"/>
    <w:lvl w:ilvl="0" w:tplc="DE6C9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9673E8"/>
    <w:multiLevelType w:val="hybridMultilevel"/>
    <w:tmpl w:val="9EF8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D200D"/>
    <w:multiLevelType w:val="hybridMultilevel"/>
    <w:tmpl w:val="61CA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D3AF8"/>
    <w:multiLevelType w:val="hybridMultilevel"/>
    <w:tmpl w:val="E3F4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E7E57"/>
    <w:multiLevelType w:val="hybridMultilevel"/>
    <w:tmpl w:val="4E381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09D9"/>
    <w:multiLevelType w:val="hybridMultilevel"/>
    <w:tmpl w:val="0052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3461A"/>
    <w:multiLevelType w:val="hybridMultilevel"/>
    <w:tmpl w:val="3640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6"/>
    <w:rsid w:val="000040BD"/>
    <w:rsid w:val="000A3756"/>
    <w:rsid w:val="003332E4"/>
    <w:rsid w:val="004834D7"/>
    <w:rsid w:val="00544E67"/>
    <w:rsid w:val="005A31EF"/>
    <w:rsid w:val="00690E16"/>
    <w:rsid w:val="00722F76"/>
    <w:rsid w:val="007B3BF5"/>
    <w:rsid w:val="00DA0C8E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Macintosh Word</Application>
  <DocSecurity>0</DocSecurity>
  <Lines>25</Lines>
  <Paragraphs>7</Paragraphs>
  <ScaleCrop>false</ScaleCrop>
  <Company>Haverford College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dcterms:created xsi:type="dcterms:W3CDTF">2014-04-16T23:41:00Z</dcterms:created>
  <dcterms:modified xsi:type="dcterms:W3CDTF">2014-04-16T23:41:00Z</dcterms:modified>
</cp:coreProperties>
</file>